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/>
        <w:rPr>
          <w:rFonts w:ascii="Times New Roman" w:cs="Times New Roman" w:eastAsia="Times New Roman" w:hAnsi="Times New Roman"/>
          <w:b w:val="false"/>
          <w:color w:val="808080"/>
          <w:sz w:val="60"/>
          <w:szCs w:val="60"/>
        </w:rPr>
      </w:pPr>
      <w:r>
        <w:rPr>
          <w:rFonts w:ascii="Times New Roman" w:cs="Times New Roman" w:eastAsia="Times New Roman" w:hAnsi="Times New Roman"/>
          <w:b w:val="false"/>
          <w:color w:val="000000"/>
          <w:sz w:val="120"/>
          <w:szCs w:val="120"/>
        </w:rPr>
        <w:t>R</w:t>
      </w:r>
      <w:r>
        <w:rPr>
          <w:rFonts w:ascii="Times New Roman" w:cs="Times New Roman" w:eastAsia="Times New Roman" w:hAnsi="Times New Roman"/>
          <w:b w:val="false"/>
          <w:color w:val="808080"/>
          <w:sz w:val="60"/>
          <w:szCs w:val="60"/>
        </w:rPr>
        <w:t>ESUME</w:t>
      </w:r>
    </w:p>
    <w:tbl>
      <w:tblPr>
        <w:tblStyle w:val="style4098"/>
        <w:tblW w:w="4988" w:type="dxa"/>
        <w:tblInd w:w="1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88"/>
      </w:tblGrid>
      <w:tr>
        <w:trPr>
          <w:trHeight w:val="837" w:hRule="atLeast"/>
        </w:trPr>
        <w:tc>
          <w:tcPr>
            <w:tcW w:w="49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0"/>
              <w:jc w:val="center"/>
              <w:rPr>
                <w:rFonts w:ascii="Arial" w:cs="Arial" w:eastAsia="Arial" w:hAnsi="Arial"/>
                <w:b w:val="false"/>
                <w:color w:val="ffffff"/>
                <w:sz w:val="48"/>
                <w:szCs w:val="48"/>
                <w:highlight w:val="black"/>
              </w:rPr>
            </w:pPr>
            <w:r>
              <w:rPr>
                <w:color w:val="ffffff"/>
                <w:sz w:val="48"/>
                <w:szCs w:val="48"/>
                <w:highlight w:val="black"/>
              </w:rPr>
              <w:t>Zaheer</w:t>
            </w:r>
            <w:r>
              <w:rPr>
                <w:color w:val="ffffff"/>
                <w:sz w:val="48"/>
                <w:szCs w:val="48"/>
                <w:highlight w:val="black"/>
              </w:rPr>
              <w:t xml:space="preserve"> Khan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 w:right="1443"/>
        <w:rPr>
          <w:rFonts w:ascii="Arial" w:cs="Arial" w:eastAsia="Arial" w:hAnsi="Arial"/>
          <w:color w:val="000000"/>
          <w:sz w:val="24"/>
          <w:szCs w:val="24"/>
        </w:rPr>
      </w:pPr>
      <w:r>
        <w:t xml:space="preserve">                            </w:t>
      </w:r>
      <w:r>
        <w:rPr>
          <w:sz w:val="24"/>
          <w:szCs w:val="24"/>
        </w:rPr>
        <w:t xml:space="preserve"> 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Address: </w:t>
      </w:r>
      <w:r>
        <w:rPr>
          <w:rFonts w:ascii="Arial" w:cs="Arial" w:eastAsia="Arial" w:hAnsi="Arial"/>
          <w:color w:val="000000"/>
          <w:sz w:val="24"/>
          <w:szCs w:val="24"/>
        </w:rPr>
        <w:t>Distt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 Swabi, Tehsil </w:t>
      </w:r>
      <w:r>
        <w:rPr>
          <w:sz w:val="24"/>
          <w:szCs w:val="24"/>
        </w:rPr>
        <w:t>Razar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, VPO </w:t>
      </w:r>
      <w:r>
        <w:rPr>
          <w:sz w:val="24"/>
          <w:szCs w:val="24"/>
        </w:rPr>
        <w:t>Ismaila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.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1753"/>
        <w:rPr>
          <w:rFonts w:ascii="Arial" w:cs="Arial" w:eastAsia="Arial" w:hAnsi="Arial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Cell: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 031</w:t>
      </w:r>
      <w:r>
        <w:rPr>
          <w:sz w:val="24"/>
          <w:szCs w:val="24"/>
        </w:rPr>
        <w:t>3-9693082</w:t>
      </w:r>
      <w:r>
        <w:rPr>
          <w:rFonts w:ascii="Arial" w:cs="Arial" w:eastAsia="Arial" w:hAnsi="Arial"/>
          <w:color w:val="000000"/>
          <w:sz w:val="24"/>
          <w:szCs w:val="24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1761"/>
        <w:rPr>
          <w:rFonts w:ascii="Arial" w:cs="Arial" w:eastAsia="Arial" w:hAnsi="Arial"/>
          <w:b w:val="false"/>
          <w:color w:val="000000"/>
          <w:sz w:val="24"/>
          <w:szCs w:val="24"/>
        </w:rPr>
      </w:pPr>
      <w:r>
        <w:rPr>
          <w:rFonts w:ascii="Arial" w:cs="Arial" w:eastAsia="Arial" w:hAnsi="Arial"/>
          <w:color w:val="000000"/>
          <w:sz w:val="24"/>
          <w:szCs w:val="24"/>
        </w:rPr>
        <w:t>Email</w:t>
      </w:r>
      <w:r>
        <w:rPr>
          <w:rFonts w:ascii="Arial" w:cs="Arial" w:eastAsia="Arial" w:hAnsi="Arial"/>
          <w:b w:val="false"/>
          <w:color w:val="000000"/>
          <w:sz w:val="24"/>
          <w:szCs w:val="24"/>
        </w:rPr>
        <w:t xml:space="preserve">: </w:t>
      </w:r>
      <w:r>
        <w:rPr>
          <w:sz w:val="24"/>
          <w:szCs w:val="24"/>
        </w:rPr>
        <w:t>zaheer5900186</w:t>
      </w:r>
      <w:r>
        <w:rPr>
          <w:rFonts w:ascii="Arial" w:cs="Arial" w:eastAsia="Arial" w:hAnsi="Arial"/>
          <w:b w:val="false"/>
          <w:color w:val="000000"/>
          <w:sz w:val="24"/>
          <w:szCs w:val="24"/>
        </w:rPr>
        <w:t xml:space="preserve">@gmail.com   </w:t>
      </w:r>
    </w:p>
    <w:tbl>
      <w:tblPr>
        <w:tblStyle w:val="style4099"/>
        <w:tblW w:w="4692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2"/>
      </w:tblGrid>
      <w:tr>
        <w:trPr>
          <w:trHeight w:val="420" w:hRule="atLeast"/>
        </w:trPr>
        <w:tc>
          <w:tcPr>
            <w:tcW w:w="4692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8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Objective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343"/>
        <w:ind w:left="0" w:right="-8"/>
        <w:jc w:val="center"/>
        <w:rPr>
          <w:b w:val="false"/>
          <w:color w:val="000000"/>
          <w:sz w:val="22"/>
          <w:szCs w:val="22"/>
        </w:rPr>
      </w:pPr>
      <w:r>
        <w:rPr>
          <w:b w:val="false"/>
        </w:rPr>
        <w:t xml:space="preserve">              To pursue a career in a challenging and competitive environment where I </w:t>
      </w:r>
      <w:r>
        <w:rPr>
          <w:b w:val="false"/>
        </w:rPr>
        <w:t xml:space="preserve">can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>practically</w:t>
      </w:r>
      <w:r>
        <w:rPr>
          <w:b w:val="false"/>
          <w:sz w:val="22"/>
          <w:szCs w:val="22"/>
        </w:rPr>
        <w:t xml:space="preserve"> apply and improve on the skills acquired through my education.</w:t>
      </w:r>
    </w:p>
    <w:tbl>
      <w:tblPr>
        <w:tblStyle w:val="style4100"/>
        <w:tblW w:w="478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8"/>
      </w:tblGrid>
      <w:tr>
        <w:trPr>
          <w:trHeight w:val="285" w:hRule="atLeast"/>
        </w:trPr>
        <w:tc>
          <w:tcPr>
            <w:tcW w:w="478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1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Personal Profile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sz w:val="22"/>
          <w:szCs w:val="22"/>
        </w:rPr>
        <w:t xml:space="preserve">                   </w:t>
      </w:r>
      <w:r>
        <w:rPr>
          <w:rFonts w:ascii="Noto Sans Symbols" w:cs="Noto Sans Symbols" w:eastAsia="Noto Sans Symbols" w:hAnsi="Noto Sans Symbols"/>
          <w:sz w:val="24"/>
          <w:szCs w:val="24"/>
        </w:rPr>
        <w:t xml:space="preserve">  </w:t>
      </w:r>
      <w:r>
        <w:rPr>
          <w:rFonts w:ascii="Noto Sans Symbols" w:cs="Noto Sans Symbols" w:eastAsia="Noto Sans Symbols" w:hAnsi="Noto Sans Symbols"/>
          <w:sz w:val="24"/>
          <w:szCs w:val="24"/>
        </w:rPr>
        <w:t>Name:</w:t>
      </w:r>
      <w:r>
        <w:rPr>
          <w:rFonts w:ascii="Noto Sans Symbols" w:cs="Noto Sans Symbols" w:eastAsia="Noto Sans Symbols" w:hAnsi="Noto Sans Symbols"/>
          <w:sz w:val="24"/>
          <w:szCs w:val="24"/>
        </w:rPr>
        <w:t xml:space="preserve"> Zaheer Khan</w:t>
      </w:r>
      <w:r>
        <w:rPr>
          <w:rFonts w:ascii="Noto Sans Symbols" w:cs="Noto Sans Symbols" w:eastAsia="Noto Sans Symbols" w:hAnsi="Noto Sans Symbols"/>
          <w:b w:val="false"/>
          <w:sz w:val="24"/>
          <w:szCs w:val="24"/>
        </w:rPr>
        <w:t xml:space="preserve">    </w:t>
      </w:r>
      <w:r>
        <w:rPr>
          <w:rFonts w:ascii="Noto Sans Symbols" w:cs="Noto Sans Symbols" w:eastAsia="Noto Sans Symbols" w:hAnsi="Noto Sans Symbols"/>
          <w:b w:val="false"/>
          <w:sz w:val="22"/>
          <w:szCs w:val="22"/>
        </w:rPr>
        <w:t xml:space="preserve">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Father’s </w:t>
      </w:r>
      <w:r>
        <w:rPr>
          <w:rFonts w:ascii="Arial" w:cs="Arial" w:eastAsia="Arial" w:hAnsi="Arial"/>
          <w:color w:val="000000"/>
          <w:sz w:val="22"/>
          <w:szCs w:val="22"/>
        </w:rPr>
        <w:t>Name: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Ali Gohar Bacha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21"/>
        <w:ind w:left="0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sz w:val="22"/>
          <w:szCs w:val="22"/>
        </w:rPr>
        <w:t xml:space="preserve"> 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Date of </w:t>
      </w:r>
      <w:r>
        <w:rPr>
          <w:rFonts w:ascii="Arial" w:cs="Arial" w:eastAsia="Arial" w:hAnsi="Arial"/>
          <w:color w:val="000000"/>
          <w:sz w:val="22"/>
          <w:szCs w:val="22"/>
        </w:rPr>
        <w:t>Birth: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07</w:t>
      </w:r>
      <w:r>
        <w:rPr>
          <w:rFonts w:ascii="Arial" w:cs="Arial" w:eastAsia="Arial" w:hAnsi="Arial"/>
          <w:color w:val="000000"/>
          <w:sz w:val="22"/>
          <w:szCs w:val="22"/>
        </w:rPr>
        <w:t>-04-19</w:t>
      </w:r>
      <w:r>
        <w:rPr>
          <w:sz w:val="22"/>
          <w:szCs w:val="22"/>
        </w:rPr>
        <w:t>8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7 </w:t>
      </w:r>
      <w:r>
        <w:rPr>
          <w:rFonts w:ascii="Arial" w:cs="Arial" w:eastAsia="Arial" w:hAnsi="Arial"/>
          <w:sz w:val="22"/>
          <w:szCs w:val="22"/>
        </w:rPr>
        <w:t xml:space="preserve">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>N.I.C: 1620</w:t>
      </w:r>
      <w:r>
        <w:rPr>
          <w:sz w:val="22"/>
          <w:szCs w:val="22"/>
        </w:rPr>
        <w:t>2</w:t>
      </w:r>
      <w:r>
        <w:rPr>
          <w:rFonts w:ascii="Arial" w:cs="Arial" w:eastAsia="Arial" w:hAnsi="Arial"/>
          <w:color w:val="000000"/>
          <w:sz w:val="22"/>
          <w:szCs w:val="22"/>
        </w:rPr>
        <w:t>-</w:t>
      </w:r>
      <w:r>
        <w:rPr>
          <w:sz w:val="22"/>
          <w:szCs w:val="22"/>
        </w:rPr>
        <w:t>3943682</w:t>
      </w:r>
      <w:r>
        <w:rPr>
          <w:rFonts w:ascii="Arial" w:cs="Arial" w:eastAsia="Arial" w:hAnsi="Arial"/>
          <w:color w:val="000000"/>
          <w:sz w:val="22"/>
          <w:szCs w:val="22"/>
        </w:rPr>
        <w:t>-</w:t>
      </w:r>
      <w:r>
        <w:rPr>
          <w:sz w:val="22"/>
          <w:szCs w:val="22"/>
        </w:rPr>
        <w:t>1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21"/>
        <w:ind w:left="2054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>➢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>Domicile: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Kpk </w:t>
      </w:r>
      <w:r>
        <w:rPr>
          <w:rFonts w:ascii="Arial" w:cs="Arial" w:eastAsia="Arial" w:hAnsi="Arial"/>
          <w:color w:val="000000"/>
          <w:sz w:val="22"/>
          <w:szCs w:val="22"/>
          <w:lang w:val="en-US"/>
        </w:rPr>
        <w:t xml:space="preserve"> (</w:t>
      </w:r>
      <w:r>
        <w:rPr>
          <w:rFonts w:ascii="Arial" w:cs="Arial" w:eastAsia="Arial" w:hAnsi="Arial"/>
          <w:color w:val="000000"/>
          <w:sz w:val="22"/>
          <w:szCs w:val="22"/>
        </w:rPr>
        <w:t>(</w:t>
      </w:r>
      <w:r>
        <w:rPr>
          <w:sz w:val="22"/>
          <w:szCs w:val="22"/>
        </w:rPr>
        <w:t>Mardan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)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21"/>
        <w:ind w:left="2054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>➢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>Religion: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Islam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24"/>
        <w:ind w:left="2054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>➢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Marital </w:t>
      </w:r>
      <w:r>
        <w:rPr>
          <w:rFonts w:ascii="Arial" w:cs="Arial" w:eastAsia="Arial" w:hAnsi="Arial"/>
          <w:color w:val="000000"/>
          <w:sz w:val="22"/>
          <w:szCs w:val="22"/>
        </w:rPr>
        <w:t>Status: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Single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21"/>
        <w:ind w:left="2054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>➢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>Nationality: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Pakistani 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1"/>
        <w:ind w:left="0" w:right="1466"/>
        <w:jc w:val="right"/>
        <w:rPr>
          <w:rFonts w:ascii="Arial" w:cs="Arial" w:eastAsia="Arial" w:hAnsi="Arial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4"/>
          <w:szCs w:val="24"/>
        </w:rPr>
        <w:t xml:space="preserve"> </w:t>
      </w:r>
      <w:r>
        <w:rPr>
          <w:rFonts w:ascii="Arial" w:cs="Arial" w:eastAsia="Arial" w:hAnsi="Arial"/>
          <w:color w:val="000000"/>
          <w:sz w:val="22"/>
          <w:szCs w:val="22"/>
        </w:rPr>
        <w:t>Language:</w:t>
      </w:r>
      <w:r>
        <w:rPr>
          <w:rFonts w:ascii="Arial" w:cs="Arial" w:eastAsia="Arial" w:hAnsi="Arial"/>
          <w:color w:val="000000"/>
          <w:sz w:val="22"/>
          <w:szCs w:val="22"/>
        </w:rPr>
        <w:t xml:space="preserve"> Urdu, English, Pashto </w:t>
      </w:r>
    </w:p>
    <w:tbl>
      <w:tblPr>
        <w:tblStyle w:val="style4101"/>
        <w:tblW w:w="4779" w:type="dxa"/>
        <w:tblInd w:w="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79"/>
      </w:tblGrid>
      <w:tr>
        <w:trPr>
          <w:trHeight w:val="285" w:hRule="atLeast"/>
        </w:trPr>
        <w:tc>
          <w:tcPr>
            <w:tcW w:w="4779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 xml:space="preserve">Academic </w:t>
            </w:r>
            <w:r>
              <w:rPr>
                <w:i/>
                <w:sz w:val="24"/>
                <w:szCs w:val="24"/>
                <w:highlight w:val="white"/>
              </w:rPr>
              <w:t>History</w:t>
            </w: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49"/>
        <w:jc w:val="both"/>
        <w:rPr/>
      </w:pPr>
    </w:p>
    <w:tbl>
      <w:tblPr>
        <w:tblStyle w:val="style4102"/>
        <w:tblW w:w="10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1215"/>
        <w:gridCol w:w="7740"/>
      </w:tblGrid>
      <w:tr>
        <w:trPr>
          <w:trHeight w:val="772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jc w:val="center"/>
              <w:rPr>
                <w:rFonts w:ascii="Arial" w:cs="Arial" w:eastAsia="Arial" w:hAnsi="Arial"/>
                <w:sz w:val="18"/>
                <w:szCs w:val="18"/>
                <w:highlight w:val="white"/>
              </w:rPr>
            </w:pPr>
            <w:r>
              <w:rPr>
                <w:rFonts w:ascii="Arial" w:cs="Arial" w:eastAsia="Arial" w:hAnsi="Arial"/>
                <w:sz w:val="18"/>
                <w:szCs w:val="18"/>
                <w:highlight w:val="white"/>
              </w:rPr>
              <w:t>QUALIFICATION</w:t>
            </w:r>
          </w:p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/>
                <w:sz w:val="21"/>
                <w:szCs w:val="21"/>
              </w:rPr>
              <w:t>YEAR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/>
                <w:sz w:val="21"/>
                <w:szCs w:val="21"/>
              </w:rPr>
              <w:t>BOARD/UNIVERSITY</w:t>
            </w:r>
          </w:p>
        </w:tc>
      </w:tr>
      <w:tr>
        <w:tblPrEx/>
        <w:trPr>
          <w:trHeight w:val="485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/>
                <w:sz w:val="21"/>
                <w:szCs w:val="21"/>
                <w:lang w:val="en-US"/>
              </w:rPr>
              <w:t xml:space="preserve">M.A(Economics) </w:t>
            </w: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/>
                <w:sz w:val="21"/>
                <w:szCs w:val="21"/>
                <w:lang w:val="en-US"/>
              </w:rPr>
              <w:t>Inprogress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ABDUL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WALI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KHAN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UNIVERSITY</w:t>
            </w:r>
          </w:p>
        </w:tc>
      </w:tr>
      <w:tr>
        <w:tblPrEx/>
        <w:trPr>
          <w:trHeight w:val="351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B.A</w:t>
            </w: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2019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ABDUL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WALI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KHAN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UNIVERSITY</w:t>
            </w:r>
          </w:p>
        </w:tc>
      </w:tr>
      <w:tr>
        <w:tblPrEx/>
        <w:trPr>
          <w:trHeight w:val="324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F.A</w:t>
            </w: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2008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BOARD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INTERMEDIATE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SECONDARY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EDUCATION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MARDAN</w:t>
            </w:r>
          </w:p>
        </w:tc>
      </w:tr>
      <w:tr>
        <w:tblPrEx/>
        <w:trPr>
          <w:trHeight w:val="279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SSC</w:t>
            </w: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2005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>
                <w:rFonts w:ascii="Arial" w:cs="Arial" w:eastAsia="Arial" w:hAnsi="Arial"/>
                <w:sz w:val="21"/>
                <w:szCs w:val="21"/>
              </w:rPr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BOARD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OF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INTERMEDIATE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&amp;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SECONDARY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EDUCATION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MARDAN</w:t>
            </w:r>
          </w:p>
        </w:tc>
      </w:tr>
      <w:tr>
        <w:tblPrEx/>
        <w:trPr>
          <w:trHeight w:val="279" w:hRule="atLeast"/>
        </w:trPr>
        <w:tc>
          <w:tcPr>
            <w:tcW w:w="178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/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PST</w:t>
            </w:r>
          </w:p>
        </w:tc>
        <w:tc>
          <w:tcPr>
            <w:tcW w:w="121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/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2013</w:t>
            </w:r>
          </w:p>
        </w:tc>
        <w:tc>
          <w:tcPr>
            <w:tcW w:w="77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spacing w:lineRule="auto" w:line="276"/>
              <w:ind w:left="0"/>
              <w:jc w:val="center"/>
              <w:rPr/>
            </w:pP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ALLAMA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IQBAL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OPEN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UNIVERSITY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 xml:space="preserve"> </w:t>
            </w:r>
            <w:r>
              <w:rPr>
                <w:rFonts w:ascii="Arial" w:cs="Arial" w:eastAsia="Arial" w:hAnsi="Arial" w:hint="default"/>
                <w:b/>
                <w:bCs/>
                <w:i w:val="false"/>
                <w:iCs w:val="false"/>
                <w:color w:val="auto"/>
                <w:sz w:val="21"/>
                <w:szCs w:val="21"/>
                <w:highlight w:val="none"/>
                <w:vertAlign w:val="baseline"/>
                <w:em w:val="none"/>
                <w:lang w:val="en-US" w:eastAsia="en-US"/>
              </w:rPr>
              <w:t>ISLAMABAD</w:t>
            </w:r>
          </w:p>
        </w:tc>
      </w:tr>
    </w:tbl>
    <w:p>
      <w:pPr>
        <w:pStyle w:val="style4097"/>
        <w:widowControl w:val="false"/>
        <w:spacing w:before="149"/>
        <w:jc w:val="both"/>
        <w:rPr/>
      </w:pPr>
    </w:p>
    <w:tbl>
      <w:tblPr>
        <w:tblStyle w:val="style4103"/>
        <w:tblW w:w="479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8"/>
      </w:tblGrid>
      <w:tr>
        <w:trPr>
          <w:trHeight w:val="285" w:hRule="atLeast"/>
        </w:trPr>
        <w:tc>
          <w:tcPr>
            <w:tcW w:w="479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1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Experience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7" w:lineRule="auto" w:line="243"/>
        <w:ind w:left="0" w:right="1060"/>
        <w:rPr>
          <w:sz w:val="24"/>
          <w:szCs w:val="24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7" w:lineRule="auto" w:line="243"/>
        <w:ind w:right="106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1.</w:t>
      </w:r>
      <w:r>
        <w:rPr>
          <w:sz w:val="24"/>
          <w:szCs w:val="24"/>
        </w:rPr>
        <w:t xml:space="preserve"> BSO</w:t>
      </w:r>
      <w:r>
        <w:rPr>
          <w:b w:val="false"/>
          <w:sz w:val="24"/>
          <w:szCs w:val="24"/>
        </w:rPr>
        <w:t xml:space="preserve"> with</w:t>
      </w:r>
      <w:r>
        <w:rPr>
          <w:sz w:val="24"/>
          <w:szCs w:val="24"/>
        </w:rPr>
        <w:t xml:space="preserve"> Jubilee Life Insurance HBL </w:t>
      </w:r>
      <w:r>
        <w:rPr>
          <w:b w:val="false"/>
          <w:sz w:val="24"/>
          <w:szCs w:val="24"/>
        </w:rPr>
        <w:t>Yarhussain Branch from July 2021 &amp; Onward.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7" w:lineRule="auto" w:line="243"/>
        <w:ind w:left="0" w:right="106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2.</w:t>
      </w:r>
      <w:r>
        <w:rPr>
          <w:sz w:val="24"/>
          <w:szCs w:val="24"/>
        </w:rPr>
        <w:t xml:space="preserve"> Teacher</w:t>
      </w:r>
      <w:r>
        <w:rPr>
          <w:b w:val="false"/>
          <w:sz w:val="24"/>
          <w:szCs w:val="24"/>
        </w:rPr>
        <w:t xml:space="preserve"> with </w:t>
      </w:r>
      <w:r>
        <w:rPr>
          <w:sz w:val="24"/>
          <w:szCs w:val="24"/>
        </w:rPr>
        <w:t>Al-</w:t>
      </w:r>
      <w:r>
        <w:rPr>
          <w:sz w:val="24"/>
          <w:szCs w:val="24"/>
        </w:rPr>
        <w:t>Badar</w:t>
      </w:r>
      <w:r>
        <w:rPr>
          <w:sz w:val="24"/>
          <w:szCs w:val="24"/>
        </w:rPr>
        <w:t xml:space="preserve"> Model School </w:t>
      </w:r>
      <w:r>
        <w:rPr>
          <w:b w:val="false"/>
          <w:sz w:val="24"/>
          <w:szCs w:val="24"/>
        </w:rPr>
        <w:t xml:space="preserve">from September 17 to </w:t>
      </w:r>
      <w:r>
        <w:rPr>
          <w:b w:val="false"/>
          <w:sz w:val="24"/>
          <w:szCs w:val="24"/>
        </w:rPr>
        <w:t>june</w:t>
      </w:r>
      <w:r>
        <w:rPr>
          <w:b w:val="false"/>
          <w:sz w:val="24"/>
          <w:szCs w:val="24"/>
        </w:rPr>
        <w:t xml:space="preserve"> 2021.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7" w:lineRule="auto" w:line="243"/>
        <w:ind w:left="0" w:right="106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3.</w:t>
      </w:r>
      <w:r>
        <w:rPr>
          <w:sz w:val="24"/>
          <w:szCs w:val="24"/>
        </w:rPr>
        <w:t xml:space="preserve"> Supervisor </w:t>
      </w:r>
      <w:r>
        <w:rPr>
          <w:b w:val="false"/>
          <w:sz w:val="24"/>
          <w:szCs w:val="24"/>
        </w:rPr>
        <w:t xml:space="preserve">with </w:t>
      </w:r>
      <w:r>
        <w:rPr>
          <w:sz w:val="24"/>
          <w:szCs w:val="24"/>
        </w:rPr>
        <w:t xml:space="preserve">Philip Morris (Pakistan) Limited </w:t>
      </w:r>
      <w:r>
        <w:rPr>
          <w:b w:val="false"/>
          <w:sz w:val="24"/>
          <w:szCs w:val="24"/>
        </w:rPr>
        <w:t>from July 2008 to June 2011.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7" w:lineRule="auto" w:line="243"/>
        <w:ind w:left="0" w:right="1060"/>
        <w:jc w:val="center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     4. </w:t>
      </w:r>
      <w:r>
        <w:rPr>
          <w:sz w:val="24"/>
          <w:szCs w:val="24"/>
        </w:rPr>
        <w:t xml:space="preserve">Clerk </w:t>
      </w:r>
      <w:r>
        <w:rPr>
          <w:b w:val="false"/>
          <w:sz w:val="24"/>
          <w:szCs w:val="24"/>
        </w:rPr>
        <w:t xml:space="preserve">with </w:t>
      </w:r>
      <w:r>
        <w:rPr>
          <w:sz w:val="24"/>
          <w:szCs w:val="24"/>
        </w:rPr>
        <w:t xml:space="preserve">The Jinnah International school </w:t>
      </w:r>
      <w:r>
        <w:rPr>
          <w:b w:val="false"/>
          <w:sz w:val="24"/>
          <w:szCs w:val="24"/>
        </w:rPr>
        <w:t>from Dec 2015 to April 2017.</w:t>
      </w:r>
    </w:p>
    <w:tbl>
      <w:tblPr>
        <w:tblStyle w:val="style4104"/>
        <w:tblW w:w="479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8"/>
      </w:tblGrid>
      <w:tr>
        <w:trPr>
          <w:trHeight w:val="288" w:hRule="atLeast"/>
        </w:trPr>
        <w:tc>
          <w:tcPr>
            <w:tcW w:w="479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8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COURSES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28"/>
        <w:ind w:left="0" w:right="267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t xml:space="preserve">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One year computer </w:t>
      </w:r>
      <w:r>
        <w:rPr>
          <w:sz w:val="22"/>
          <w:szCs w:val="22"/>
        </w:rPr>
        <w:t>certificate from Sarhad Computer Academy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(Shewa Adda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). </w:t>
      </w:r>
    </w:p>
    <w:p>
      <w:pPr>
        <w:pStyle w:val="style4097"/>
        <w:widowControl w:val="false"/>
        <w:rPr>
          <w:sz w:val="88"/>
          <w:szCs w:val="88"/>
        </w:rPr>
      </w:pPr>
      <w:r>
        <w:rPr>
          <w:rFonts w:ascii="Times New Roman" w:cs="Times New Roman" w:eastAsia="Times New Roman" w:hAnsi="Times New Roman"/>
          <w:sz w:val="120"/>
          <w:szCs w:val="120"/>
        </w:rPr>
        <w:t>R</w:t>
      </w:r>
      <w:r>
        <w:rPr>
          <w:rFonts w:ascii="Times New Roman" w:cs="Times New Roman" w:eastAsia="Times New Roman" w:hAnsi="Times New Roman"/>
          <w:color w:val="808080"/>
          <w:sz w:val="60"/>
          <w:szCs w:val="60"/>
        </w:rPr>
        <w:t>ESUME</w:t>
      </w:r>
    </w:p>
    <w:tbl>
      <w:tblPr>
        <w:tblStyle w:val="style4105"/>
        <w:tblW w:w="479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8"/>
      </w:tblGrid>
      <w:tr>
        <w:trPr>
          <w:trHeight w:val="285" w:hRule="atLeast"/>
        </w:trPr>
        <w:tc>
          <w:tcPr>
            <w:tcW w:w="479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8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COMPUTER SKILLS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Well versed in MS Office Applications.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"/>
        <w:ind w:left="0"/>
        <w:rPr>
          <w:rFonts w:ascii="Noto Sans Symbols" w:cs="Noto Sans Symbols" w:eastAsia="Noto Sans Symbols" w:hAnsi="Noto Sans Symbols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"/>
        <w:ind w:left="0"/>
        <w:rPr>
          <w:sz w:val="22"/>
          <w:szCs w:val="22"/>
        </w:rPr>
      </w:pPr>
      <w:r>
        <w:rPr>
          <w:rFonts w:ascii="Noto Sans Symbols" w:cs="Noto Sans Symbols" w:eastAsia="Noto Sans Symbols" w:hAnsi="Noto Sans Symbols"/>
          <w:sz w:val="22"/>
          <w:szCs w:val="22"/>
        </w:rPr>
        <w:t xml:space="preserve">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>Ms.Word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,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>Ms.Excel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>, Power Point, Excess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"/>
        <w:ind w:left="0"/>
        <w:jc w:val="center"/>
        <w:rPr>
          <w:rFonts w:ascii="Times New Roman" w:cs="Times New Roman" w:eastAsia="Times New Roman" w:hAnsi="Times New Roman"/>
          <w:b w:val="false"/>
          <w:color w:val="808080"/>
          <w:sz w:val="60"/>
          <w:szCs w:val="60"/>
        </w:rPr>
      </w:pPr>
      <w:r>
        <w:rPr>
          <w:sz w:val="22"/>
          <w:szCs w:val="22"/>
        </w:rPr>
        <w:t>.</w:t>
      </w:r>
      <w:r>
        <w:rPr>
          <w:rFonts w:ascii="Noto Sans Symbols" w:cs="Noto Sans Symbols" w:eastAsia="Noto Sans Symbols" w:hAnsi="Noto Sans Symbols"/>
          <w:b w:val="false"/>
          <w:color w:val="000000"/>
          <w:sz w:val="31"/>
          <w:szCs w:val="31"/>
        </w:rPr>
        <w:t>•</w:t>
      </w:r>
      <w:r>
        <w:rPr>
          <w:rFonts w:ascii="Noto Sans Symbols" w:cs="Noto Sans Symbols" w:eastAsia="Noto Sans Symbols" w:hAnsi="Noto Sans Symbols"/>
          <w:b w:val="false"/>
          <w:color w:val="000000"/>
          <w:sz w:val="31"/>
          <w:szCs w:val="31"/>
        </w:rPr>
        <w:t xml:space="preserve">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>Internet, and in general computer applications with</w:t>
      </w:r>
      <w:r>
        <w:rPr>
          <w:sz w:val="22"/>
          <w:szCs w:val="22"/>
        </w:rPr>
        <w:t xml:space="preserve"> 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windows </w:t>
      </w:r>
      <w:r>
        <w:rPr>
          <w:rFonts w:ascii="Times New Roman" w:cs="Times New Roman" w:eastAsia="Times New Roman" w:hAnsi="Times New Roman"/>
          <w:b w:val="false"/>
          <w:color w:val="808080"/>
          <w:sz w:val="60"/>
          <w:szCs w:val="60"/>
        </w:rPr>
        <w:t xml:space="preserve">  </w:t>
      </w:r>
    </w:p>
    <w:tbl>
      <w:tblPr>
        <w:tblStyle w:val="style4106"/>
        <w:tblW w:w="479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8"/>
      </w:tblGrid>
      <w:tr>
        <w:trPr>
          <w:trHeight w:val="287" w:hRule="atLeast"/>
        </w:trPr>
        <w:tc>
          <w:tcPr>
            <w:tcW w:w="479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3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KEY SKILLS &amp; QUALITIES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 w:right="864"/>
        <w:rPr/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 w:right="864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t xml:space="preserve">              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Highly self-motivated, confident and professional individual.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8"/>
        <w:ind w:left="0" w:right="1548"/>
        <w:jc w:val="center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sz w:val="22"/>
          <w:szCs w:val="22"/>
          <w:highlight w:val="white"/>
        </w:rPr>
        <w:t xml:space="preserve">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Highly innovative, flexible and resourceful individual.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"/>
        <w:ind w:left="0" w:right="454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sz w:val="22"/>
          <w:szCs w:val="22"/>
          <w:highlight w:val="white"/>
        </w:rPr>
        <w:t xml:space="preserve">               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Good research methods gained through project based learning.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1"/>
        <w:ind w:left="0" w:right="-5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sz w:val="22"/>
          <w:szCs w:val="22"/>
          <w:highlight w:val="white"/>
        </w:rPr>
        <w:t xml:space="preserve">               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Good listening, communication and interpersonal skills, both written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>a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nd verbal.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</w:t>
      </w: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before="7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  <w:r>
        <w:rPr>
          <w:rFonts w:ascii="Noto Sans Symbols" w:cs="Noto Sans Symbols" w:eastAsia="Noto Sans Symbols" w:hAnsi="Noto Sans Symbols"/>
          <w:sz w:val="22"/>
          <w:szCs w:val="22"/>
          <w:highlight w:val="white"/>
        </w:rPr>
        <w:t xml:space="preserve">                                  </w:t>
      </w:r>
      <w:r>
        <w:rPr>
          <w:rFonts w:ascii="Noto Sans Symbols" w:cs="Noto Sans Symbols" w:eastAsia="Noto Sans Symbols" w:hAnsi="Noto Sans Symbols"/>
          <w:b w:val="false"/>
          <w:color w:val="000000"/>
          <w:sz w:val="22"/>
          <w:szCs w:val="22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2"/>
          <w:szCs w:val="22"/>
          <w:highlight w:val="white"/>
        </w:rPr>
        <w:t>Good speaking skills</w:t>
      </w:r>
      <w:r>
        <w:rPr>
          <w:rFonts w:ascii="Arial" w:cs="Arial" w:eastAsia="Arial" w:hAnsi="Arial"/>
          <w:b w:val="false"/>
          <w:color w:val="000000"/>
          <w:sz w:val="22"/>
          <w:szCs w:val="22"/>
        </w:rPr>
        <w:t xml:space="preserve"> </w:t>
      </w:r>
    </w:p>
    <w:tbl>
      <w:tblPr>
        <w:tblStyle w:val="style4107"/>
        <w:tblW w:w="4798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98"/>
      </w:tblGrid>
      <w:tr>
        <w:trPr>
          <w:trHeight w:val="288" w:hRule="atLeast"/>
        </w:trPr>
        <w:tc>
          <w:tcPr>
            <w:tcW w:w="4798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ind w:left="131"/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cs="Arial" w:eastAsia="Arial" w:hAnsi="Arial"/>
                <w:i/>
                <w:color w:val="000000"/>
                <w:sz w:val="24"/>
                <w:szCs w:val="24"/>
                <w:highlight w:val="white"/>
              </w:rPr>
              <w:t>REFERENCE</w:t>
            </w:r>
          </w:p>
        </w:tc>
      </w:tr>
    </w:tbl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/>
        <w:rPr>
          <w:rFonts w:ascii="Arial" w:cs="Arial" w:eastAsia="Arial" w:hAnsi="Arial"/>
          <w:b w:val="false"/>
          <w:color w:val="000000"/>
          <w:sz w:val="22"/>
          <w:szCs w:val="22"/>
        </w:rPr>
      </w:pPr>
    </w:p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ind w:left="0" w:right="652"/>
        <w:jc w:val="right"/>
        <w:rPr>
          <w:rFonts w:ascii="Arial" w:cs="Arial" w:eastAsia="Arial" w:hAnsi="Arial"/>
          <w:b w:val="false"/>
          <w:color w:val="000000"/>
          <w:sz w:val="24"/>
          <w:szCs w:val="24"/>
          <w:highlight w:val="white"/>
        </w:rPr>
      </w:pPr>
      <w:r>
        <w:rPr>
          <w:rFonts w:ascii="Noto Sans Symbols" w:cs="Noto Sans Symbols" w:eastAsia="Noto Sans Symbols" w:hAnsi="Noto Sans Symbols"/>
          <w:b w:val="false"/>
          <w:color w:val="000000"/>
          <w:sz w:val="24"/>
          <w:szCs w:val="24"/>
          <w:highlight w:val="white"/>
        </w:rPr>
        <w:t xml:space="preserve">• </w:t>
      </w:r>
      <w:r>
        <w:rPr>
          <w:rFonts w:ascii="Arial" w:cs="Arial" w:eastAsia="Arial" w:hAnsi="Arial"/>
          <w:b w:val="false"/>
          <w:color w:val="000000"/>
          <w:sz w:val="24"/>
          <w:szCs w:val="24"/>
          <w:highlight w:val="white"/>
        </w:rPr>
        <w:t xml:space="preserve">References will </w:t>
      </w:r>
      <w:r>
        <w:rPr>
          <w:sz w:val="24"/>
          <w:szCs w:val="24"/>
          <w:highlight w:val="white"/>
        </w:rPr>
        <w:t>be provided</w:t>
      </w:r>
      <w:r>
        <w:rPr>
          <w:rFonts w:ascii="Arial" w:cs="Arial" w:eastAsia="Arial" w:hAnsi="Arial"/>
          <w:b w:val="false"/>
          <w:color w:val="000000"/>
          <w:sz w:val="24"/>
          <w:szCs w:val="24"/>
          <w:highlight w:val="white"/>
        </w:rPr>
        <w:t xml:space="preserve"> on demand IN SHAA ALLAH.</w:t>
      </w:r>
    </w:p>
    <w:sectPr>
      <w:pgSz w:w="11900" w:h="16820" w:orient="portrait"/>
      <w:pgMar w:top="285" w:right="1376" w:bottom="1485" w:left="77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b/>
        <w:sz w:val="27"/>
        <w:szCs w:val="27"/>
        <w:lang w:val="en-US" w:bidi="ar-SA" w:eastAsia="en-US"/>
      </w:rPr>
    </w:rPrDefault>
    <w:pPrDefault>
      <w:pPr>
        <w:ind w:left="117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2">
    <w:basedOn w:val="style105"/>
    <w:next w:val="style4102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3">
    <w:basedOn w:val="style105"/>
    <w:next w:val="style4103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4">
    <w:basedOn w:val="style105"/>
    <w:next w:val="style4104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5">
    <w:basedOn w:val="style105"/>
    <w:next w:val="style4105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6">
    <w:basedOn w:val="style105"/>
    <w:next w:val="style4106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7">
    <w:basedOn w:val="style105"/>
    <w:next w:val="style4107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249</Words>
  <Pages>2</Pages>
  <Characters>1521</Characters>
  <Application>WPS Office</Application>
  <DocSecurity>0</DocSecurity>
  <Paragraphs>81</Paragraphs>
  <ScaleCrop>false</ScaleCrop>
  <LinksUpToDate>false</LinksUpToDate>
  <CharactersWithSpaces>2065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2022-01-15T11:14:00Z</dcterms:created>
  <dc:creator>Safeerullah</dc:creator>
  <lastModifiedBy>FIG-LX1</lastModifiedBy>
  <dcterms:modified xsi:type="dcterms:W3CDTF">2022-10-24T05:45:15Z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5a265658dbec40e5ba1ec941e4d7ce57</vt:lpwstr>
  </property>
</Properties>
</file>