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57"/>
        <w:tblW w:w="1082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612"/>
        <w:gridCol w:w="250"/>
        <w:gridCol w:w="471"/>
        <w:gridCol w:w="6492"/>
      </w:tblGrid>
      <w:tr w:rsidR="006360FE" w:rsidTr="00FB3B13">
        <w:trPr>
          <w:trHeight w:val="3615"/>
        </w:trPr>
        <w:tc>
          <w:tcPr>
            <w:tcW w:w="3612" w:type="dxa"/>
            <w:vAlign w:val="bottom"/>
          </w:tcPr>
          <w:p w:rsidR="006360FE" w:rsidRDefault="00FD3F37" w:rsidP="00FB3B13">
            <w:pPr>
              <w:tabs>
                <w:tab w:val="left" w:pos="990"/>
              </w:tabs>
              <w:jc w:val="center"/>
            </w:pPr>
            <w:r>
              <w:rPr>
                <w:rFonts w:ascii="Tw Cen MT" w:hAnsi="Tw Cen MT"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-1735455</wp:posOffset>
                  </wp:positionV>
                  <wp:extent cx="1310640" cy="1599565"/>
                  <wp:effectExtent l="190500" t="152400" r="175260" b="133985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10640" cy="1599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dxa"/>
            <w:gridSpan w:val="2"/>
          </w:tcPr>
          <w:p w:rsidR="006360FE" w:rsidRDefault="006360FE" w:rsidP="00FB3B13">
            <w:pPr>
              <w:tabs>
                <w:tab w:val="left" w:pos="990"/>
              </w:tabs>
            </w:pPr>
          </w:p>
        </w:tc>
        <w:tc>
          <w:tcPr>
            <w:tcW w:w="6492" w:type="dxa"/>
            <w:vAlign w:val="bottom"/>
          </w:tcPr>
          <w:p w:rsidR="00FB3B13" w:rsidRDefault="00666DAB" w:rsidP="00FB3B13">
            <w:pPr>
              <w:pStyle w:val="Heading3"/>
              <w:rPr>
                <w:color w:val="000000" w:themeColor="text1"/>
                <w:sz w:val="52"/>
                <w:szCs w:val="52"/>
              </w:rPr>
            </w:pPr>
            <w:r w:rsidRPr="002B4EC7">
              <w:rPr>
                <w:color w:val="000000" w:themeColor="text1"/>
                <w:sz w:val="52"/>
                <w:szCs w:val="52"/>
              </w:rPr>
              <w:t>SHAHZEB</w:t>
            </w:r>
            <w:r w:rsidR="003305C5">
              <w:rPr>
                <w:color w:val="000000" w:themeColor="text1"/>
                <w:sz w:val="52"/>
                <w:szCs w:val="52"/>
              </w:rPr>
              <w:t xml:space="preserve"> </w:t>
            </w:r>
            <w:r w:rsidRPr="002B4EC7">
              <w:rPr>
                <w:color w:val="000000" w:themeColor="text1"/>
                <w:sz w:val="52"/>
                <w:szCs w:val="52"/>
              </w:rPr>
              <w:t>HUSSAIN</w:t>
            </w:r>
          </w:p>
          <w:p w:rsidR="00977A2D" w:rsidRPr="00FB3B13" w:rsidRDefault="00A27D45" w:rsidP="00FB3B13">
            <w:pPr>
              <w:pStyle w:val="Heading3"/>
              <w:rPr>
                <w:color w:val="000000" w:themeColor="text1"/>
                <w:sz w:val="72"/>
                <w:szCs w:val="72"/>
              </w:rPr>
            </w:pPr>
            <w:r>
              <w:rPr>
                <w:color w:val="4F81BD" w:themeColor="accent1"/>
                <w:sz w:val="32"/>
                <w:szCs w:val="28"/>
              </w:rPr>
              <w:t xml:space="preserve">OBJECTIVES </w:t>
            </w:r>
          </w:p>
          <w:p w:rsidR="006360FE" w:rsidRDefault="00961AD0" w:rsidP="00FB3B13">
            <w:pPr>
              <w:widowControl w:val="0"/>
            </w:pPr>
            <w:r>
              <w:t xml:space="preserve">To join progressive </w:t>
            </w:r>
            <w:r w:rsidR="00310B28">
              <w:t>organization</w:t>
            </w:r>
            <w:r>
              <w:t xml:space="preserve"> and contribute to its</w:t>
            </w:r>
            <w:r w:rsidR="00843A35">
              <w:t xml:space="preserve"> growth as well as self growth, will provide me </w:t>
            </w:r>
            <w:r w:rsidR="0020645C">
              <w:t>with the opportunity to utilize me ability,</w:t>
            </w:r>
            <w:r w:rsidR="00AF4C25">
              <w:t xml:space="preserve"> maximize my potential and continue to grow</w:t>
            </w:r>
            <w:r w:rsidR="00B07BA1">
              <w:t xml:space="preserve"> and develop along my </w:t>
            </w:r>
            <w:r w:rsidR="00547BD3">
              <w:t>c</w:t>
            </w:r>
            <w:r w:rsidR="00B07BA1">
              <w:t>areer path</w:t>
            </w:r>
            <w:r w:rsidR="00547BD3">
              <w:t>. A job where my educational and work experience will b</w:t>
            </w:r>
            <w:r w:rsidR="00C931D7">
              <w:t xml:space="preserve">e a </w:t>
            </w:r>
            <w:r w:rsidR="00547BD3">
              <w:t xml:space="preserve">valuable </w:t>
            </w:r>
            <w:r w:rsidR="00C931D7">
              <w:t>application.</w:t>
            </w:r>
          </w:p>
        </w:tc>
      </w:tr>
      <w:tr w:rsidR="006360FE" w:rsidTr="00FB3B13">
        <w:trPr>
          <w:trHeight w:val="5197"/>
        </w:trPr>
        <w:tc>
          <w:tcPr>
            <w:tcW w:w="3612" w:type="dxa"/>
          </w:tcPr>
          <w:p w:rsidR="00F51268" w:rsidRDefault="00E111E7" w:rsidP="00FB3B13">
            <w:pPr>
              <w:pStyle w:val="Heading3"/>
            </w:pPr>
            <w:r>
              <w:t xml:space="preserve">Personal </w:t>
            </w:r>
            <w:r w:rsidR="00106D9D">
              <w:t xml:space="preserve">Information </w:t>
            </w:r>
          </w:p>
          <w:p w:rsidR="00A768B1" w:rsidRDefault="00F51268" w:rsidP="00FB3B13">
            <w:r w:rsidRPr="00F031BD">
              <w:rPr>
                <w:b/>
                <w:bCs/>
              </w:rPr>
              <w:t xml:space="preserve">Father </w:t>
            </w:r>
            <w:r w:rsidR="00F031BD" w:rsidRPr="00F031BD">
              <w:rPr>
                <w:b/>
                <w:bCs/>
              </w:rPr>
              <w:t>Name</w:t>
            </w:r>
            <w:r w:rsidR="00F031BD">
              <w:t xml:space="preserve">: </w:t>
            </w:r>
            <w:r w:rsidR="008A1788">
              <w:t>Muhammad</w:t>
            </w:r>
            <w:r w:rsidR="003305C5">
              <w:t xml:space="preserve"> </w:t>
            </w:r>
            <w:r w:rsidR="00A768B1">
              <w:t>Hussain</w:t>
            </w:r>
          </w:p>
          <w:p w:rsidR="00A768B1" w:rsidRPr="00F51268" w:rsidRDefault="00A768B1" w:rsidP="00FB3B13"/>
          <w:p w:rsidR="006360FE" w:rsidRDefault="005C5541" w:rsidP="00FB3B13">
            <w:pPr>
              <w:pStyle w:val="msoaddress"/>
              <w:widowControl w:val="0"/>
              <w:jc w:val="left"/>
            </w:pPr>
            <w:r w:rsidRPr="00CE6AFF">
              <w:rPr>
                <w:b/>
                <w:bCs/>
              </w:rPr>
              <w:t>Date of Birth</w:t>
            </w:r>
            <w:r>
              <w:t xml:space="preserve">: </w:t>
            </w:r>
            <w:r w:rsidR="000B13AA">
              <w:t>06</w:t>
            </w:r>
            <w:r>
              <w:t>-</w:t>
            </w:r>
            <w:r w:rsidR="000B13AA">
              <w:t>03</w:t>
            </w:r>
            <w:r w:rsidR="0099290F">
              <w:t>-19</w:t>
            </w:r>
            <w:r w:rsidR="000B13AA">
              <w:t>97</w:t>
            </w:r>
          </w:p>
          <w:p w:rsidR="00A768B1" w:rsidRDefault="00A768B1" w:rsidP="00FB3B13">
            <w:pPr>
              <w:pStyle w:val="msoaddress"/>
              <w:widowControl w:val="0"/>
              <w:jc w:val="left"/>
            </w:pPr>
          </w:p>
          <w:p w:rsidR="00A768B1" w:rsidRDefault="0099290F" w:rsidP="00FB3B13">
            <w:pPr>
              <w:pStyle w:val="msoaddress"/>
              <w:widowControl w:val="0"/>
              <w:jc w:val="left"/>
            </w:pPr>
            <w:r w:rsidRPr="00A767EE">
              <w:rPr>
                <w:b/>
                <w:bCs/>
              </w:rPr>
              <w:t>Religion</w:t>
            </w:r>
            <w:r>
              <w:t xml:space="preserve">: </w:t>
            </w:r>
            <w:r w:rsidR="00A768B1">
              <w:t>Islam</w:t>
            </w:r>
          </w:p>
          <w:p w:rsidR="00A768B1" w:rsidRDefault="00A768B1" w:rsidP="00FB3B13">
            <w:pPr>
              <w:pStyle w:val="msoaddress"/>
              <w:widowControl w:val="0"/>
              <w:jc w:val="left"/>
            </w:pPr>
          </w:p>
          <w:p w:rsidR="00A768B1" w:rsidRDefault="0099290F" w:rsidP="00FB3B13">
            <w:pPr>
              <w:pStyle w:val="msoaddress"/>
              <w:widowControl w:val="0"/>
              <w:jc w:val="left"/>
            </w:pPr>
            <w:r w:rsidRPr="00A767EE">
              <w:rPr>
                <w:b/>
                <w:bCs/>
              </w:rPr>
              <w:t>Nationality</w:t>
            </w:r>
            <w:r>
              <w:t xml:space="preserve">: </w:t>
            </w:r>
            <w:r w:rsidR="00A768B1">
              <w:t>Pakistani</w:t>
            </w:r>
          </w:p>
          <w:p w:rsidR="00A768B1" w:rsidRDefault="00A768B1" w:rsidP="00FB3B13">
            <w:pPr>
              <w:pStyle w:val="msoaddress"/>
              <w:widowControl w:val="0"/>
              <w:jc w:val="left"/>
            </w:pPr>
          </w:p>
          <w:p w:rsidR="006360FE" w:rsidRDefault="0099290F" w:rsidP="00FB3B13">
            <w:pPr>
              <w:pStyle w:val="msoaddress"/>
              <w:widowControl w:val="0"/>
              <w:jc w:val="left"/>
            </w:pPr>
            <w:r w:rsidRPr="00A767EE">
              <w:rPr>
                <w:b/>
                <w:bCs/>
              </w:rPr>
              <w:t>Address</w:t>
            </w:r>
            <w:r w:rsidR="00335737">
              <w:t>: V</w:t>
            </w:r>
            <w:r>
              <w:t>i</w:t>
            </w:r>
            <w:r w:rsidR="005C5541">
              <w:t>ll</w:t>
            </w:r>
            <w:r w:rsidR="00335737">
              <w:t>age and Post O</w:t>
            </w:r>
            <w:r w:rsidR="00346328">
              <w:t>ffice Billitang</w:t>
            </w:r>
            <w:r w:rsidR="00335737">
              <w:t xml:space="preserve"> T</w:t>
            </w:r>
            <w:r w:rsidR="005C5541">
              <w:t>e</w:t>
            </w:r>
            <w:r w:rsidR="00346328">
              <w:t>h</w:t>
            </w:r>
            <w:r w:rsidR="00335737">
              <w:t xml:space="preserve"> &amp; D</w:t>
            </w:r>
            <w:r w:rsidR="005C5541">
              <w:t>istrict</w:t>
            </w:r>
            <w:r w:rsidR="00335737">
              <w:t xml:space="preserve"> </w:t>
            </w:r>
            <w:r>
              <w:t>Kohat.</w:t>
            </w:r>
          </w:p>
          <w:p w:rsidR="00A768B1" w:rsidRDefault="00A768B1" w:rsidP="00FB3B13">
            <w:pPr>
              <w:pStyle w:val="msoaddress"/>
              <w:widowControl w:val="0"/>
              <w:jc w:val="left"/>
              <w:rPr>
                <w:b/>
                <w:bCs/>
              </w:rPr>
            </w:pPr>
          </w:p>
          <w:p w:rsidR="006360FE" w:rsidRDefault="0099290F" w:rsidP="00FB3B13">
            <w:pPr>
              <w:pStyle w:val="msoaddress"/>
              <w:widowControl w:val="0"/>
              <w:jc w:val="left"/>
            </w:pPr>
            <w:r w:rsidRPr="00A767EE">
              <w:rPr>
                <w:b/>
                <w:bCs/>
              </w:rPr>
              <w:t>Domicile</w:t>
            </w:r>
            <w:r>
              <w:t xml:space="preserve">: </w:t>
            </w:r>
            <w:r w:rsidR="0016277C">
              <w:t>Kohat</w:t>
            </w:r>
          </w:p>
          <w:p w:rsidR="00106D9D" w:rsidRDefault="005C5541" w:rsidP="00FB3B13">
            <w:pPr>
              <w:pStyle w:val="msoaddress"/>
              <w:widowControl w:val="0"/>
              <w:jc w:val="left"/>
            </w:pPr>
            <w:r w:rsidRPr="00A767EE">
              <w:rPr>
                <w:b/>
                <w:bCs/>
              </w:rPr>
              <w:t>CNIC</w:t>
            </w:r>
            <w:r>
              <w:t>: 1430</w:t>
            </w:r>
            <w:r w:rsidR="006646BC">
              <w:t>1-</w:t>
            </w:r>
            <w:r w:rsidR="0016277C">
              <w:t>4732473</w:t>
            </w:r>
            <w:r w:rsidR="006646BC">
              <w:t>-</w:t>
            </w:r>
            <w:r w:rsidR="0016277C">
              <w:t>9</w:t>
            </w:r>
          </w:p>
          <w:p w:rsidR="006360FE" w:rsidRPr="00106D9D" w:rsidRDefault="00106D9D" w:rsidP="00FB3B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Height </w:t>
            </w:r>
            <w:r w:rsidR="007920E6">
              <w:rPr>
                <w:b/>
                <w:bCs/>
              </w:rPr>
              <w:t>:</w:t>
            </w:r>
            <w:r w:rsidR="00F52108" w:rsidRPr="00F52108">
              <w:t>5.10</w:t>
            </w:r>
          </w:p>
          <w:p w:rsidR="006360FE" w:rsidRDefault="006360FE" w:rsidP="00FB3B13"/>
          <w:p w:rsidR="006360FE" w:rsidRDefault="0099290F" w:rsidP="00FB3B13">
            <w:pPr>
              <w:pStyle w:val="Heading3"/>
            </w:pPr>
            <w:r>
              <w:t>Contact</w:t>
            </w:r>
          </w:p>
          <w:p w:rsidR="006360FE" w:rsidRPr="00AA5407" w:rsidRDefault="00BC5A0B" w:rsidP="00FB3B13">
            <w:pPr>
              <w:rPr>
                <w:b/>
                <w:bCs/>
              </w:rPr>
            </w:pPr>
            <w:r>
              <w:rPr>
                <w:b/>
                <w:bCs/>
              </w:rPr>
              <w:t>Mobile :</w:t>
            </w:r>
          </w:p>
          <w:p w:rsidR="006360FE" w:rsidRDefault="005C5541" w:rsidP="00FB3B13">
            <w:r>
              <w:t>+92</w:t>
            </w:r>
            <w:r w:rsidR="00CC7E65">
              <w:t>3</w:t>
            </w:r>
            <w:r w:rsidR="006122D4">
              <w:t>367888990</w:t>
            </w:r>
          </w:p>
          <w:p w:rsidR="006360FE" w:rsidRPr="00BC5A0B" w:rsidRDefault="00BC5A0B" w:rsidP="00FB3B13">
            <w:r>
              <w:rPr>
                <w:b/>
                <w:bCs/>
              </w:rPr>
              <w:t>Email :</w:t>
            </w:r>
          </w:p>
          <w:p w:rsidR="006360FE" w:rsidRPr="00704F96" w:rsidRDefault="00536672" w:rsidP="00FB3B13">
            <w:hyperlink r:id="rId11" w:history="1">
              <w:r w:rsidR="00B4290E" w:rsidRPr="00704F96">
                <w:rPr>
                  <w:rStyle w:val="Hyperlink"/>
                  <w:color w:val="auto"/>
                </w:rPr>
                <w:t>Shahzaib.hussain644@gmail.com</w:t>
              </w:r>
            </w:hyperlink>
          </w:p>
          <w:p w:rsidR="006360FE" w:rsidRDefault="006360FE" w:rsidP="00FB3B13"/>
          <w:p w:rsidR="006360FE" w:rsidRDefault="0099290F" w:rsidP="00FB3B13">
            <w:pPr>
              <w:pStyle w:val="Heading3"/>
            </w:pPr>
            <w:r>
              <w:t>Hobbies</w:t>
            </w:r>
          </w:p>
          <w:p w:rsidR="006360FE" w:rsidRDefault="0008211F" w:rsidP="00FB3B13">
            <w:pPr>
              <w:widowControl w:val="0"/>
            </w:pPr>
            <w:r>
              <w:t>Reading books and articles, Traveling ,</w:t>
            </w:r>
            <w:r w:rsidR="00D22ED9">
              <w:t xml:space="preserve"> Leadership ,</w:t>
            </w:r>
            <w:r w:rsidR="002D21A1">
              <w:t>Management</w:t>
            </w:r>
            <w:r>
              <w:t xml:space="preserve">, Mentoring , Playing Football    </w:t>
            </w:r>
          </w:p>
          <w:p w:rsidR="006360FE" w:rsidRDefault="0099290F" w:rsidP="00FB3B13">
            <w:pPr>
              <w:widowControl w:val="0"/>
            </w:pPr>
            <w:r>
              <w:t xml:space="preserve">  </w:t>
            </w:r>
          </w:p>
          <w:p w:rsidR="006360FE" w:rsidRDefault="006360FE" w:rsidP="00FB3B13"/>
        </w:tc>
        <w:tc>
          <w:tcPr>
            <w:tcW w:w="250" w:type="dxa"/>
          </w:tcPr>
          <w:p w:rsidR="006360FE" w:rsidRDefault="006360FE" w:rsidP="00FB3B13">
            <w:pPr>
              <w:tabs>
                <w:tab w:val="left" w:pos="990"/>
              </w:tabs>
            </w:pPr>
          </w:p>
        </w:tc>
        <w:tc>
          <w:tcPr>
            <w:tcW w:w="6963" w:type="dxa"/>
            <w:gridSpan w:val="2"/>
          </w:tcPr>
          <w:p w:rsidR="006360FE" w:rsidRPr="007B22C2" w:rsidRDefault="0099290F" w:rsidP="00FB3B13">
            <w:pPr>
              <w:pStyle w:val="Heading2"/>
              <w:rPr>
                <w:rFonts w:ascii="Tw Cen MT" w:hAnsi="Tw Cen MT"/>
                <w:color w:val="4F81BD" w:themeColor="accent1"/>
              </w:rPr>
            </w:pPr>
            <w:r w:rsidRPr="007B22C2">
              <w:rPr>
                <w:rFonts w:ascii="Tw Cen MT" w:hAnsi="Tw Cen MT"/>
                <w:color w:val="4F81BD" w:themeColor="accent1"/>
              </w:rPr>
              <w:t>EDUCATION</w:t>
            </w:r>
          </w:p>
          <w:p w:rsidR="00442F70" w:rsidRDefault="00442F70" w:rsidP="00FB3B13">
            <w:pPr>
              <w:pStyle w:val="BodyText3"/>
              <w:widowControl w:val="0"/>
              <w:rPr>
                <w:b/>
                <w:bCs/>
              </w:rPr>
            </w:pPr>
          </w:p>
          <w:p w:rsidR="0077044E" w:rsidRDefault="00EB67B2" w:rsidP="00FB3B13">
            <w:pPr>
              <w:pStyle w:val="BodyText3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St. Joseph’s</w:t>
            </w:r>
            <w:r w:rsidR="0077044E">
              <w:rPr>
                <w:b/>
                <w:bCs/>
              </w:rPr>
              <w:t xml:space="preserve"> Convent School Kohat</w:t>
            </w:r>
            <w:r w:rsidR="005C2321">
              <w:rPr>
                <w:b/>
                <w:bCs/>
              </w:rPr>
              <w:t>,</w:t>
            </w:r>
          </w:p>
          <w:p w:rsidR="00C503DB" w:rsidRPr="00CB5D8A" w:rsidRDefault="002A1947" w:rsidP="00FB3B13">
            <w:pPr>
              <w:pStyle w:val="BodyText3"/>
              <w:widowControl w:val="0"/>
            </w:pPr>
            <w:r>
              <w:rPr>
                <w:b/>
                <w:bCs/>
              </w:rPr>
              <w:t xml:space="preserve">Matric </w:t>
            </w:r>
            <w:r w:rsidR="00704F96">
              <w:t>with Science in 2015</w:t>
            </w:r>
            <w:r w:rsidRPr="00CB5D8A">
              <w:t xml:space="preserve"> from BISE </w:t>
            </w:r>
            <w:r w:rsidR="005C2321">
              <w:t>Kohat.</w:t>
            </w:r>
          </w:p>
          <w:p w:rsidR="007108A2" w:rsidRDefault="007108A2" w:rsidP="00FB3B13">
            <w:pPr>
              <w:pStyle w:val="BodyText3"/>
              <w:widowControl w:val="0"/>
              <w:rPr>
                <w:b/>
                <w:bCs/>
              </w:rPr>
            </w:pPr>
          </w:p>
          <w:p w:rsidR="009B1D5C" w:rsidRDefault="007108A2" w:rsidP="00FB3B13">
            <w:pPr>
              <w:pStyle w:val="BodyText3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Quaid Inter College Kohat</w:t>
            </w:r>
            <w:r w:rsidR="005C2321">
              <w:rPr>
                <w:b/>
                <w:bCs/>
              </w:rPr>
              <w:t>,</w:t>
            </w:r>
          </w:p>
          <w:p w:rsidR="00C503DB" w:rsidRDefault="00970E6C" w:rsidP="00FB3B13">
            <w:pPr>
              <w:pStyle w:val="BodyText3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F.Sc</w:t>
            </w:r>
            <w:r w:rsidRPr="00E62665">
              <w:t>from Board of Intermediate &amp; Secondary Education Kohat in 2017</w:t>
            </w:r>
          </w:p>
          <w:p w:rsidR="00751784" w:rsidRDefault="00751784" w:rsidP="00FB3B13">
            <w:pPr>
              <w:pStyle w:val="BodyText3"/>
              <w:widowControl w:val="0"/>
              <w:rPr>
                <w:b/>
                <w:bCs/>
              </w:rPr>
            </w:pPr>
          </w:p>
          <w:p w:rsidR="00A60D15" w:rsidRDefault="00185D3E" w:rsidP="00FB3B13">
            <w:pPr>
              <w:pStyle w:val="BodyText3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Bachelor of Business Administration </w:t>
            </w:r>
            <w:r w:rsidR="00B4290E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BBA (Hons) </w:t>
            </w:r>
            <w:r w:rsidRPr="00A60D15">
              <w:t>from Kohat University of Science and Technology</w:t>
            </w:r>
            <w:r w:rsidR="00704F96">
              <w:rPr>
                <w:b/>
                <w:bCs/>
              </w:rPr>
              <w:t>-(KUST)</w:t>
            </w:r>
          </w:p>
          <w:p w:rsidR="006360FE" w:rsidRPr="002A1947" w:rsidRDefault="00A60D15" w:rsidP="00FB3B13">
            <w:pPr>
              <w:pStyle w:val="BodyText3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Major</w:t>
            </w:r>
            <w:r w:rsidR="00185D3E">
              <w:rPr>
                <w:b/>
                <w:bCs/>
              </w:rPr>
              <w:t xml:space="preserve">- </w:t>
            </w:r>
            <w:r w:rsidR="00185D3E" w:rsidRPr="00A60D15">
              <w:t>Marketing</w:t>
            </w:r>
          </w:p>
          <w:p w:rsidR="006360FE" w:rsidRPr="00E90A6C" w:rsidRDefault="0099290F" w:rsidP="00FB3B13">
            <w:pPr>
              <w:pStyle w:val="Heading2"/>
              <w:rPr>
                <w:rFonts w:ascii="Tw Cen MT" w:hAnsi="Tw Cen MT"/>
                <w:color w:val="4F81BD" w:themeColor="accent1"/>
              </w:rPr>
            </w:pPr>
            <w:r w:rsidRPr="00E90A6C">
              <w:rPr>
                <w:rFonts w:ascii="Tw Cen MT" w:hAnsi="Tw Cen MT"/>
                <w:color w:val="4F81BD" w:themeColor="accent1"/>
              </w:rPr>
              <w:t>WORK EXPERIENCE</w:t>
            </w:r>
          </w:p>
          <w:p w:rsidR="00441754" w:rsidRPr="00FB3B13" w:rsidRDefault="00BE6326" w:rsidP="00C94870">
            <w:pPr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FB3B13">
              <w:rPr>
                <w:rFonts w:ascii="Tw Cen MT" w:hAnsi="Tw Cen MT"/>
                <w:b/>
                <w:bCs/>
                <w:sz w:val="20"/>
                <w:szCs w:val="20"/>
              </w:rPr>
              <w:t>KOHAT CEMENT COMPANY LIMITED</w:t>
            </w:r>
          </w:p>
          <w:p w:rsidR="00CD00B6" w:rsidRDefault="00EF55F4" w:rsidP="00C94870">
            <w:pPr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Junior</w:t>
            </w:r>
            <w:r w:rsidR="00FB3B13" w:rsidRPr="00FB3B13">
              <w:rPr>
                <w:rFonts w:ascii="Tw Cen MT" w:hAnsi="Tw Cen MT"/>
                <w:b/>
                <w:bCs/>
              </w:rPr>
              <w:t xml:space="preserve"> Officer</w:t>
            </w:r>
            <w:r w:rsidR="00CD00B6">
              <w:rPr>
                <w:rFonts w:ascii="Tw Cen MT" w:hAnsi="Tw Cen MT"/>
                <w:b/>
                <w:bCs/>
              </w:rPr>
              <w:t xml:space="preserve"> ( Finance &amp; Accounts )</w:t>
            </w:r>
            <w:r w:rsidR="00FB3B13" w:rsidRPr="00FB3B13">
              <w:rPr>
                <w:rFonts w:ascii="Tw Cen MT" w:hAnsi="Tw Cen MT"/>
                <w:b/>
                <w:bCs/>
              </w:rPr>
              <w:t xml:space="preserve"> | ERP Oracle</w:t>
            </w:r>
          </w:p>
          <w:p w:rsidR="00FB3B13" w:rsidRPr="00FB3B13" w:rsidRDefault="00FB3B13" w:rsidP="00C94870">
            <w:pPr>
              <w:rPr>
                <w:rFonts w:ascii="Tw Cen MT" w:hAnsi="Tw Cen MT"/>
                <w:b/>
                <w:bCs/>
              </w:rPr>
            </w:pPr>
            <w:r w:rsidRPr="00FB3B13">
              <w:rPr>
                <w:rFonts w:ascii="Tw Cen MT" w:hAnsi="Tw Cen MT"/>
                <w:b/>
                <w:bCs/>
              </w:rPr>
              <w:t xml:space="preserve">Jan 2023 </w:t>
            </w:r>
            <w:r w:rsidR="00B4290E">
              <w:rPr>
                <w:rFonts w:ascii="Tw Cen MT" w:hAnsi="Tw Cen MT"/>
                <w:b/>
                <w:bCs/>
              </w:rPr>
              <w:t>–</w:t>
            </w:r>
            <w:r w:rsidRPr="00FB3B13">
              <w:rPr>
                <w:rFonts w:ascii="Tw Cen MT" w:hAnsi="Tw Cen MT"/>
                <w:b/>
                <w:bCs/>
              </w:rPr>
              <w:t xml:space="preserve"> Present</w:t>
            </w:r>
          </w:p>
          <w:p w:rsidR="00D866DF" w:rsidRPr="00FB3B13" w:rsidRDefault="00D866DF" w:rsidP="00FB3B13">
            <w:pPr>
              <w:rPr>
                <w:rFonts w:ascii="Tw Cen MT" w:hAnsi="Tw Cen MT"/>
              </w:rPr>
            </w:pPr>
          </w:p>
          <w:p w:rsidR="00254BFC" w:rsidRDefault="005672FB" w:rsidP="00FB3B13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Maintaining record of cement </w:t>
            </w:r>
            <w:r w:rsidR="0048776C">
              <w:rPr>
                <w:rFonts w:ascii="Tw Cen MT" w:hAnsi="Tw Cen MT"/>
              </w:rPr>
              <w:t xml:space="preserve">dispatch and raw material </w:t>
            </w:r>
            <w:r w:rsidR="00367A17">
              <w:rPr>
                <w:rFonts w:ascii="Tw Cen MT" w:hAnsi="Tw Cen MT"/>
              </w:rPr>
              <w:t>supply.</w:t>
            </w:r>
          </w:p>
          <w:p w:rsidR="00367A17" w:rsidRDefault="00816D33" w:rsidP="00FB3B13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Keeping record of cement bags in warehouse.</w:t>
            </w:r>
          </w:p>
          <w:p w:rsidR="00816D33" w:rsidRDefault="00DC26EB" w:rsidP="00FB3B13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Coordination with different departments for administrative </w:t>
            </w:r>
            <w:r w:rsidR="000679C8">
              <w:rPr>
                <w:rFonts w:ascii="Tw Cen MT" w:hAnsi="Tw Cen MT"/>
              </w:rPr>
              <w:t>tasks.</w:t>
            </w:r>
          </w:p>
          <w:p w:rsidR="000679C8" w:rsidRDefault="006B0891" w:rsidP="00FB3B13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Collecting quotation form different suppl</w:t>
            </w:r>
            <w:r w:rsidR="004718C6">
              <w:rPr>
                <w:rFonts w:ascii="Tw Cen MT" w:hAnsi="Tw Cen MT"/>
              </w:rPr>
              <w:t>iers and selecting the best available.</w:t>
            </w:r>
          </w:p>
          <w:p w:rsidR="004718C6" w:rsidRDefault="005F78B1" w:rsidP="00FB3B13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Keeping </w:t>
            </w:r>
            <w:r w:rsidR="00B7790F">
              <w:rPr>
                <w:rFonts w:ascii="Tw Cen MT" w:hAnsi="Tw Cen MT"/>
              </w:rPr>
              <w:t xml:space="preserve">record of </w:t>
            </w:r>
            <w:r w:rsidR="002D6B8A">
              <w:rPr>
                <w:rFonts w:ascii="Tw Cen MT" w:hAnsi="Tw Cen MT"/>
              </w:rPr>
              <w:t>Purchase Orders(PO</w:t>
            </w:r>
            <w:r w:rsidR="005A1C94">
              <w:rPr>
                <w:rFonts w:ascii="Tw Cen MT" w:hAnsi="Tw Cen MT"/>
              </w:rPr>
              <w:t>’s) of company.</w:t>
            </w:r>
          </w:p>
          <w:p w:rsidR="009D181D" w:rsidRDefault="009D181D" w:rsidP="00FB3B13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Preparing </w:t>
            </w:r>
            <w:r w:rsidR="004B4428">
              <w:rPr>
                <w:rFonts w:ascii="Tw Cen MT" w:hAnsi="Tw Cen MT"/>
              </w:rPr>
              <w:t>Report of daily sales and dispatch activities in order to meet monthly</w:t>
            </w:r>
            <w:r w:rsidR="00CD532F">
              <w:rPr>
                <w:rFonts w:ascii="Tw Cen MT" w:hAnsi="Tw Cen MT"/>
              </w:rPr>
              <w:t>, quarterly and annual dispatch target.</w:t>
            </w:r>
          </w:p>
          <w:p w:rsidR="00CD532F" w:rsidRDefault="00CD532F" w:rsidP="00FB3B13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Preparing Repor</w:t>
            </w:r>
            <w:r w:rsidR="00262CEC">
              <w:rPr>
                <w:rFonts w:ascii="Tw Cen MT" w:hAnsi="Tw Cen MT"/>
              </w:rPr>
              <w:t xml:space="preserve">ts </w:t>
            </w:r>
            <w:r w:rsidR="00C059B3">
              <w:rPr>
                <w:rFonts w:ascii="Tw Cen MT" w:hAnsi="Tw Cen MT"/>
              </w:rPr>
              <w:t xml:space="preserve">of Weigh-Bridge </w:t>
            </w:r>
            <w:r w:rsidR="00731042">
              <w:rPr>
                <w:rFonts w:ascii="Tw Cen MT" w:hAnsi="Tw Cen MT"/>
              </w:rPr>
              <w:t xml:space="preserve">on </w:t>
            </w:r>
            <w:r w:rsidR="0014551B">
              <w:rPr>
                <w:rFonts w:ascii="Tw Cen MT" w:hAnsi="Tw Cen MT"/>
              </w:rPr>
              <w:t xml:space="preserve">weekly and </w:t>
            </w:r>
            <w:r w:rsidR="00731042">
              <w:rPr>
                <w:rFonts w:ascii="Tw Cen MT" w:hAnsi="Tw Cen MT"/>
              </w:rPr>
              <w:t>monthly basis</w:t>
            </w:r>
            <w:r w:rsidR="00122943">
              <w:rPr>
                <w:rFonts w:ascii="Tw Cen MT" w:hAnsi="Tw Cen MT"/>
              </w:rPr>
              <w:t>,</w:t>
            </w:r>
            <w:r w:rsidR="00983F54">
              <w:rPr>
                <w:rFonts w:ascii="Tw Cen MT" w:hAnsi="Tw Cen MT"/>
              </w:rPr>
              <w:t xml:space="preserve"> all type</w:t>
            </w:r>
            <w:r w:rsidR="00D247F6">
              <w:rPr>
                <w:rFonts w:ascii="Tw Cen MT" w:hAnsi="Tw Cen MT"/>
              </w:rPr>
              <w:t xml:space="preserve"> of </w:t>
            </w:r>
            <w:r w:rsidR="00122943">
              <w:rPr>
                <w:rFonts w:ascii="Tw Cen MT" w:hAnsi="Tw Cen MT"/>
              </w:rPr>
              <w:t xml:space="preserve">vehicle and </w:t>
            </w:r>
            <w:r w:rsidR="00C06D4A">
              <w:rPr>
                <w:rFonts w:ascii="Tw Cen MT" w:hAnsi="Tw Cen MT"/>
              </w:rPr>
              <w:t>materials.</w:t>
            </w:r>
          </w:p>
          <w:p w:rsidR="000948C8" w:rsidRDefault="000948C8" w:rsidP="00FB3B13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Coordination with dispatch </w:t>
            </w:r>
            <w:r w:rsidR="006805E0">
              <w:rPr>
                <w:rFonts w:ascii="Tw Cen MT" w:hAnsi="Tw Cen MT"/>
              </w:rPr>
              <w:t>section regarding realization of booking orders.</w:t>
            </w:r>
          </w:p>
          <w:p w:rsidR="006805E0" w:rsidRDefault="0027679C" w:rsidP="00FB3B13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Keep up-to-date cement </w:t>
            </w:r>
            <w:r w:rsidR="00677E55">
              <w:rPr>
                <w:rFonts w:ascii="Tw Cen MT" w:hAnsi="Tw Cen MT"/>
              </w:rPr>
              <w:t>Bilty</w:t>
            </w:r>
            <w:r w:rsidR="00335737">
              <w:rPr>
                <w:rFonts w:ascii="Tw Cen MT" w:hAnsi="Tw Cen MT"/>
              </w:rPr>
              <w:t xml:space="preserve"> </w:t>
            </w:r>
            <w:r w:rsidR="00700C16">
              <w:rPr>
                <w:rFonts w:ascii="Tw Cen MT" w:hAnsi="Tw Cen MT"/>
              </w:rPr>
              <w:t xml:space="preserve">make </w:t>
            </w:r>
            <w:r w:rsidR="00B91F32">
              <w:rPr>
                <w:rFonts w:ascii="Tw Cen MT" w:hAnsi="Tw Cen MT"/>
              </w:rPr>
              <w:t>p</w:t>
            </w:r>
            <w:r w:rsidR="00CA298F">
              <w:rPr>
                <w:rFonts w:ascii="Tw Cen MT" w:hAnsi="Tw Cen MT"/>
              </w:rPr>
              <w:t>ackage advice and weigh slips.</w:t>
            </w:r>
          </w:p>
          <w:p w:rsidR="00CA298F" w:rsidRDefault="00D8187F" w:rsidP="00FB3B13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Coordination with </w:t>
            </w:r>
            <w:r w:rsidR="00C56D5F">
              <w:rPr>
                <w:rFonts w:ascii="Tw Cen MT" w:hAnsi="Tw Cen MT"/>
              </w:rPr>
              <w:t>dispatch department to verify the dispatch of cement.</w:t>
            </w:r>
          </w:p>
          <w:p w:rsidR="00C56D5F" w:rsidRDefault="00883125" w:rsidP="00FB3B13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Coordination with </w:t>
            </w:r>
            <w:r w:rsidR="004674E7">
              <w:rPr>
                <w:rFonts w:ascii="Tw Cen MT" w:hAnsi="Tw Cen MT"/>
              </w:rPr>
              <w:t>other dep</w:t>
            </w:r>
            <w:r w:rsidR="00CD0522">
              <w:rPr>
                <w:rFonts w:ascii="Tw Cen MT" w:hAnsi="Tw Cen MT"/>
              </w:rPr>
              <w:t xml:space="preserve">artments </w:t>
            </w:r>
            <w:r w:rsidR="00825D5B">
              <w:rPr>
                <w:rFonts w:ascii="Tw Cen MT" w:hAnsi="Tw Cen MT"/>
              </w:rPr>
              <w:t xml:space="preserve">( Warehouse </w:t>
            </w:r>
            <w:r w:rsidR="007C01B8">
              <w:rPr>
                <w:rFonts w:ascii="Tw Cen MT" w:hAnsi="Tw Cen MT"/>
              </w:rPr>
              <w:t>,</w:t>
            </w:r>
            <w:r w:rsidR="003D6267">
              <w:rPr>
                <w:rFonts w:ascii="Tw Cen MT" w:hAnsi="Tw Cen MT"/>
              </w:rPr>
              <w:t xml:space="preserve"> Packing-plant , Quality </w:t>
            </w:r>
            <w:r w:rsidR="00AF3624">
              <w:rPr>
                <w:rFonts w:ascii="Tw Cen MT" w:hAnsi="Tw Cen MT"/>
              </w:rPr>
              <w:t xml:space="preserve">Dept, Coal Yard </w:t>
            </w:r>
            <w:r w:rsidR="00CB39A3">
              <w:rPr>
                <w:rFonts w:ascii="Tw Cen MT" w:hAnsi="Tw Cen MT"/>
              </w:rPr>
              <w:t xml:space="preserve">) for smooth and </w:t>
            </w:r>
            <w:r w:rsidR="00AC464D">
              <w:rPr>
                <w:rFonts w:ascii="Tw Cen MT" w:hAnsi="Tw Cen MT"/>
              </w:rPr>
              <w:t xml:space="preserve">efficient operations. </w:t>
            </w:r>
          </w:p>
          <w:p w:rsidR="007512A0" w:rsidRPr="00801643" w:rsidRDefault="00AC464D" w:rsidP="00FB3B13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Complete knowledge regardingdispatch, </w:t>
            </w:r>
            <w:r w:rsidR="001E005D">
              <w:rPr>
                <w:rFonts w:ascii="Tw Cen MT" w:hAnsi="Tw Cen MT"/>
              </w:rPr>
              <w:t>Weigh</w:t>
            </w:r>
            <w:r w:rsidR="00D671EF">
              <w:rPr>
                <w:rFonts w:ascii="Tw Cen MT" w:hAnsi="Tw Cen MT"/>
              </w:rPr>
              <w:t xml:space="preserve">-Bridge, Sales and Marketing </w:t>
            </w:r>
            <w:r w:rsidR="00062428">
              <w:rPr>
                <w:rFonts w:ascii="Tw Cen MT" w:hAnsi="Tw Cen MT"/>
              </w:rPr>
              <w:t xml:space="preserve">and </w:t>
            </w:r>
            <w:r w:rsidR="00801643">
              <w:rPr>
                <w:rFonts w:ascii="Tw Cen MT" w:hAnsi="Tw Cen MT"/>
              </w:rPr>
              <w:t>d</w:t>
            </w:r>
            <w:r w:rsidR="00062428">
              <w:rPr>
                <w:rFonts w:ascii="Tw Cen MT" w:hAnsi="Tw Cen MT"/>
              </w:rPr>
              <w:t>emand and supply</w:t>
            </w:r>
            <w:r w:rsidR="00801643">
              <w:rPr>
                <w:rFonts w:ascii="Tw Cen MT" w:hAnsi="Tw Cen MT"/>
              </w:rPr>
              <w:t>.</w:t>
            </w:r>
          </w:p>
          <w:p w:rsidR="006360FE" w:rsidRDefault="000446CC" w:rsidP="00FB3B13">
            <w:pPr>
              <w:pStyle w:val="Heading2"/>
              <w:tabs>
                <w:tab w:val="left" w:pos="1132"/>
              </w:tabs>
              <w:rPr>
                <w:rFonts w:ascii="Tw Cen MT" w:hAnsi="Tw Cen MT"/>
              </w:rPr>
            </w:pPr>
            <w:r w:rsidRPr="00E90A6C">
              <w:rPr>
                <w:rStyle w:val="Heading2Char"/>
                <w:rFonts w:ascii="Tw Cen MT" w:hAnsi="Tw Cen MT"/>
                <w:b/>
                <w:bCs/>
                <w:caps/>
                <w:color w:val="4F81BD" w:themeColor="accent1"/>
              </w:rPr>
              <w:t xml:space="preserve">INTER Personal </w:t>
            </w:r>
            <w:r w:rsidR="0099290F" w:rsidRPr="00E90A6C">
              <w:rPr>
                <w:rStyle w:val="Heading2Char"/>
                <w:rFonts w:ascii="Tw Cen MT" w:hAnsi="Tw Cen MT"/>
                <w:b/>
                <w:bCs/>
                <w:caps/>
                <w:color w:val="4F81BD" w:themeColor="accent1"/>
              </w:rPr>
              <w:t>SKILLS</w:t>
            </w:r>
            <w:r w:rsidR="0099290F">
              <w:rPr>
                <w:rFonts w:ascii="Tw Cen MT" w:hAnsi="Tw Cen MT"/>
              </w:rPr>
              <w:tab/>
            </w:r>
          </w:p>
          <w:p w:rsidR="00C62BA8" w:rsidRPr="00D5355E" w:rsidRDefault="00C62BA8" w:rsidP="00FB3B13"/>
          <w:p w:rsidR="00D957FD" w:rsidRDefault="004E28CD" w:rsidP="00FB3B13">
            <w:pPr>
              <w:pStyle w:val="ListParagraph"/>
              <w:numPr>
                <w:ilvl w:val="0"/>
                <w:numId w:val="1"/>
              </w:numPr>
            </w:pPr>
            <w:r>
              <w:t>Eff</w:t>
            </w:r>
            <w:r w:rsidR="00904DEC">
              <w:t>ective team member who wor</w:t>
            </w:r>
            <w:r w:rsidR="00495BB3">
              <w:t>ks with others as well as independently.</w:t>
            </w:r>
          </w:p>
          <w:p w:rsidR="00DD66DE" w:rsidRDefault="00DD66DE" w:rsidP="00FB3B13">
            <w:pPr>
              <w:pStyle w:val="ListParagraph"/>
              <w:numPr>
                <w:ilvl w:val="0"/>
                <w:numId w:val="1"/>
              </w:numPr>
            </w:pPr>
            <w:r>
              <w:t>Posses</w:t>
            </w:r>
            <w:r w:rsidR="00D071F9">
              <w:t>, good practical and professional ski</w:t>
            </w:r>
            <w:r w:rsidR="00253D99">
              <w:t>ll.</w:t>
            </w:r>
          </w:p>
          <w:p w:rsidR="006360FE" w:rsidRDefault="00C856DD" w:rsidP="00FB3B13">
            <w:pPr>
              <w:pStyle w:val="ListParagraph"/>
              <w:numPr>
                <w:ilvl w:val="0"/>
                <w:numId w:val="1"/>
              </w:numPr>
            </w:pPr>
            <w:r>
              <w:t>Communication Skills</w:t>
            </w:r>
          </w:p>
          <w:p w:rsidR="009029BC" w:rsidRDefault="009029BC" w:rsidP="00FB3B13">
            <w:pPr>
              <w:pStyle w:val="ListParagraph"/>
              <w:numPr>
                <w:ilvl w:val="0"/>
                <w:numId w:val="1"/>
              </w:numPr>
            </w:pPr>
            <w:r>
              <w:t>Keen to develop practical knowledge</w:t>
            </w:r>
            <w:r w:rsidR="005D0C6B">
              <w:t>, improve skill and professional.</w:t>
            </w:r>
          </w:p>
          <w:p w:rsidR="0017528E" w:rsidRPr="00CD00B6" w:rsidRDefault="00CD00B6" w:rsidP="00B4290E">
            <w:pPr>
              <w:pStyle w:val="ListParagraph"/>
              <w:numPr>
                <w:ilvl w:val="0"/>
                <w:numId w:val="1"/>
              </w:numPr>
              <w:spacing w:before="240"/>
            </w:pPr>
            <w:r>
              <w:t>Microsoft Office Expert (</w:t>
            </w:r>
            <w:r w:rsidR="0017528E" w:rsidRPr="00CD00B6">
              <w:rPr>
                <w:i/>
                <w:iCs/>
                <w:sz w:val="16"/>
                <w:szCs w:val="16"/>
              </w:rPr>
              <w:t>Word</w:t>
            </w:r>
            <w:r>
              <w:rPr>
                <w:i/>
                <w:iCs/>
                <w:sz w:val="16"/>
                <w:szCs w:val="16"/>
              </w:rPr>
              <w:t xml:space="preserve">, </w:t>
            </w:r>
            <w:r w:rsidR="0017528E" w:rsidRPr="00CD00B6">
              <w:rPr>
                <w:i/>
                <w:iCs/>
                <w:sz w:val="16"/>
                <w:szCs w:val="16"/>
              </w:rPr>
              <w:t>Excel</w:t>
            </w:r>
            <w:r>
              <w:rPr>
                <w:i/>
                <w:iCs/>
                <w:sz w:val="16"/>
                <w:szCs w:val="16"/>
              </w:rPr>
              <w:t xml:space="preserve">, </w:t>
            </w:r>
            <w:r w:rsidR="00D0031F" w:rsidRPr="00CD00B6">
              <w:rPr>
                <w:i/>
                <w:iCs/>
                <w:sz w:val="16"/>
                <w:szCs w:val="16"/>
              </w:rPr>
              <w:t>PowerPoint</w:t>
            </w:r>
            <w:r w:rsidR="00B4290E">
              <w:rPr>
                <w:i/>
                <w:iCs/>
                <w:sz w:val="16"/>
                <w:szCs w:val="16"/>
              </w:rPr>
              <w:t>)</w:t>
            </w:r>
            <w:r w:rsidR="00D0031F" w:rsidRPr="00CD00B6">
              <w:rPr>
                <w:i/>
                <w:iCs/>
                <w:sz w:val="16"/>
                <w:szCs w:val="16"/>
              </w:rPr>
              <w:t>.</w:t>
            </w:r>
          </w:p>
          <w:p w:rsidR="006360FE" w:rsidRDefault="006360FE" w:rsidP="00FB3B13">
            <w:pPr>
              <w:rPr>
                <w:rFonts w:ascii="Tw Cen MT" w:hAnsi="Tw Cen MT"/>
                <w:color w:val="FFFFFF"/>
              </w:rPr>
            </w:pPr>
          </w:p>
        </w:tc>
      </w:tr>
    </w:tbl>
    <w:p w:rsidR="006360FE" w:rsidRDefault="006360FE">
      <w:pPr>
        <w:tabs>
          <w:tab w:val="left" w:pos="990"/>
        </w:tabs>
      </w:pPr>
    </w:p>
    <w:sectPr w:rsidR="006360FE" w:rsidSect="006360FE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1A" w:rsidRDefault="00393C1A" w:rsidP="006360FE">
      <w:r>
        <w:separator/>
      </w:r>
    </w:p>
  </w:endnote>
  <w:endnote w:type="continuationSeparator" w:id="1">
    <w:p w:rsidR="00393C1A" w:rsidRDefault="00393C1A" w:rsidP="0063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1A" w:rsidRDefault="00393C1A" w:rsidP="006360FE">
      <w:r>
        <w:separator/>
      </w:r>
    </w:p>
  </w:footnote>
  <w:footnote w:type="continuationSeparator" w:id="1">
    <w:p w:rsidR="00393C1A" w:rsidRDefault="00393C1A" w:rsidP="0063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FE" w:rsidRDefault="0099290F">
    <w:pPr>
      <w:pStyle w:val="Header"/>
    </w:pPr>
    <w:r>
      <w:rPr>
        <w:noProof/>
        <w:lang w:val="en-GB" w:eastAsia="en-GB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097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4F7"/>
    <w:multiLevelType w:val="hybridMultilevel"/>
    <w:tmpl w:val="5CDE3D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CB7ABC"/>
    <w:multiLevelType w:val="hybridMultilevel"/>
    <w:tmpl w:val="9148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23528"/>
    <w:multiLevelType w:val="hybridMultilevel"/>
    <w:tmpl w:val="E9DA1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63957"/>
    <w:multiLevelType w:val="hybridMultilevel"/>
    <w:tmpl w:val="CC18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232CD"/>
    <w:multiLevelType w:val="hybridMultilevel"/>
    <w:tmpl w:val="4E1E4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C4541"/>
    <w:multiLevelType w:val="hybridMultilevel"/>
    <w:tmpl w:val="0282A3C2"/>
    <w:lvl w:ilvl="0" w:tplc="08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5004"/>
  <w:stylePaneSortMethod w:val="00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60FE"/>
    <w:rsid w:val="000000D5"/>
    <w:rsid w:val="00013944"/>
    <w:rsid w:val="00017999"/>
    <w:rsid w:val="000446CC"/>
    <w:rsid w:val="00044F0C"/>
    <w:rsid w:val="00062428"/>
    <w:rsid w:val="000630FE"/>
    <w:rsid w:val="00065CE1"/>
    <w:rsid w:val="000679C8"/>
    <w:rsid w:val="0008211F"/>
    <w:rsid w:val="000948C8"/>
    <w:rsid w:val="000972C8"/>
    <w:rsid w:val="000A2F24"/>
    <w:rsid w:val="000A3649"/>
    <w:rsid w:val="000A3F69"/>
    <w:rsid w:val="000B13AA"/>
    <w:rsid w:val="000B7AEF"/>
    <w:rsid w:val="000C766B"/>
    <w:rsid w:val="000D5F37"/>
    <w:rsid w:val="000D696F"/>
    <w:rsid w:val="000D6D70"/>
    <w:rsid w:val="000E3390"/>
    <w:rsid w:val="000F2BF5"/>
    <w:rsid w:val="000F7385"/>
    <w:rsid w:val="00106D9D"/>
    <w:rsid w:val="00122943"/>
    <w:rsid w:val="00131A62"/>
    <w:rsid w:val="001338CB"/>
    <w:rsid w:val="00134E9A"/>
    <w:rsid w:val="00135172"/>
    <w:rsid w:val="00135184"/>
    <w:rsid w:val="001407EF"/>
    <w:rsid w:val="001442D9"/>
    <w:rsid w:val="0014551B"/>
    <w:rsid w:val="00146839"/>
    <w:rsid w:val="001509F6"/>
    <w:rsid w:val="0016277C"/>
    <w:rsid w:val="0017528E"/>
    <w:rsid w:val="00182D67"/>
    <w:rsid w:val="001834BD"/>
    <w:rsid w:val="00185D3E"/>
    <w:rsid w:val="001A1F63"/>
    <w:rsid w:val="001B22D0"/>
    <w:rsid w:val="001B6F4B"/>
    <w:rsid w:val="001D0CAC"/>
    <w:rsid w:val="001D6BC7"/>
    <w:rsid w:val="001E005D"/>
    <w:rsid w:val="001E38CF"/>
    <w:rsid w:val="001E45A8"/>
    <w:rsid w:val="001F2F7E"/>
    <w:rsid w:val="0020645C"/>
    <w:rsid w:val="002139B0"/>
    <w:rsid w:val="00222068"/>
    <w:rsid w:val="00230092"/>
    <w:rsid w:val="002454D3"/>
    <w:rsid w:val="00253D99"/>
    <w:rsid w:val="00254BFC"/>
    <w:rsid w:val="00255B32"/>
    <w:rsid w:val="00262CEC"/>
    <w:rsid w:val="00273D04"/>
    <w:rsid w:val="002756AC"/>
    <w:rsid w:val="0027679C"/>
    <w:rsid w:val="00283AB2"/>
    <w:rsid w:val="00287927"/>
    <w:rsid w:val="00291BBA"/>
    <w:rsid w:val="00297480"/>
    <w:rsid w:val="002A1028"/>
    <w:rsid w:val="002A1947"/>
    <w:rsid w:val="002A32A9"/>
    <w:rsid w:val="002B16CD"/>
    <w:rsid w:val="002B2E8E"/>
    <w:rsid w:val="002B4EC7"/>
    <w:rsid w:val="002C1922"/>
    <w:rsid w:val="002D21A1"/>
    <w:rsid w:val="002D6B8A"/>
    <w:rsid w:val="002F6901"/>
    <w:rsid w:val="00310B28"/>
    <w:rsid w:val="003219E0"/>
    <w:rsid w:val="003262D2"/>
    <w:rsid w:val="003305C5"/>
    <w:rsid w:val="00330B95"/>
    <w:rsid w:val="00332C52"/>
    <w:rsid w:val="00335737"/>
    <w:rsid w:val="00346328"/>
    <w:rsid w:val="0035147E"/>
    <w:rsid w:val="00364577"/>
    <w:rsid w:val="00367A17"/>
    <w:rsid w:val="003774C5"/>
    <w:rsid w:val="0037783B"/>
    <w:rsid w:val="00377891"/>
    <w:rsid w:val="00393C1A"/>
    <w:rsid w:val="00396355"/>
    <w:rsid w:val="00397A66"/>
    <w:rsid w:val="003A727D"/>
    <w:rsid w:val="003D6267"/>
    <w:rsid w:val="003E5FDD"/>
    <w:rsid w:val="00416415"/>
    <w:rsid w:val="004370E8"/>
    <w:rsid w:val="00441754"/>
    <w:rsid w:val="00442F70"/>
    <w:rsid w:val="0045382D"/>
    <w:rsid w:val="00457AAC"/>
    <w:rsid w:val="004603FE"/>
    <w:rsid w:val="00460CAD"/>
    <w:rsid w:val="004674E7"/>
    <w:rsid w:val="004678E4"/>
    <w:rsid w:val="004718C6"/>
    <w:rsid w:val="004836C7"/>
    <w:rsid w:val="00484593"/>
    <w:rsid w:val="0048776C"/>
    <w:rsid w:val="004906C5"/>
    <w:rsid w:val="00495BB3"/>
    <w:rsid w:val="004A3ACE"/>
    <w:rsid w:val="004A3BC5"/>
    <w:rsid w:val="004A7057"/>
    <w:rsid w:val="004B392E"/>
    <w:rsid w:val="004B4428"/>
    <w:rsid w:val="004D3E96"/>
    <w:rsid w:val="004E1F17"/>
    <w:rsid w:val="004E28CD"/>
    <w:rsid w:val="004F49F4"/>
    <w:rsid w:val="005039DB"/>
    <w:rsid w:val="00505D42"/>
    <w:rsid w:val="00505FEC"/>
    <w:rsid w:val="00536672"/>
    <w:rsid w:val="005368C1"/>
    <w:rsid w:val="00540B52"/>
    <w:rsid w:val="00540C3A"/>
    <w:rsid w:val="00544FAD"/>
    <w:rsid w:val="00547BD3"/>
    <w:rsid w:val="005518F7"/>
    <w:rsid w:val="005623A0"/>
    <w:rsid w:val="00565E1C"/>
    <w:rsid w:val="005672FB"/>
    <w:rsid w:val="005A1C94"/>
    <w:rsid w:val="005A357E"/>
    <w:rsid w:val="005B503C"/>
    <w:rsid w:val="005C2321"/>
    <w:rsid w:val="005C5541"/>
    <w:rsid w:val="005C64AC"/>
    <w:rsid w:val="005D0006"/>
    <w:rsid w:val="005D0C6B"/>
    <w:rsid w:val="005F102F"/>
    <w:rsid w:val="005F1D6A"/>
    <w:rsid w:val="005F4B83"/>
    <w:rsid w:val="005F78B1"/>
    <w:rsid w:val="00600BC1"/>
    <w:rsid w:val="006122D4"/>
    <w:rsid w:val="006360FE"/>
    <w:rsid w:val="006646BC"/>
    <w:rsid w:val="00666DAB"/>
    <w:rsid w:val="00667F95"/>
    <w:rsid w:val="006712F5"/>
    <w:rsid w:val="006744ED"/>
    <w:rsid w:val="0067464C"/>
    <w:rsid w:val="00677E55"/>
    <w:rsid w:val="0068059E"/>
    <w:rsid w:val="006805E0"/>
    <w:rsid w:val="00681DED"/>
    <w:rsid w:val="00696CE7"/>
    <w:rsid w:val="006B0891"/>
    <w:rsid w:val="006B3F2F"/>
    <w:rsid w:val="006F2FE0"/>
    <w:rsid w:val="007006D0"/>
    <w:rsid w:val="00700C16"/>
    <w:rsid w:val="00703795"/>
    <w:rsid w:val="00704F96"/>
    <w:rsid w:val="007108A2"/>
    <w:rsid w:val="007228F9"/>
    <w:rsid w:val="00731042"/>
    <w:rsid w:val="00733FE0"/>
    <w:rsid w:val="00744897"/>
    <w:rsid w:val="007512A0"/>
    <w:rsid w:val="00751784"/>
    <w:rsid w:val="00753366"/>
    <w:rsid w:val="00763283"/>
    <w:rsid w:val="0077044E"/>
    <w:rsid w:val="00770949"/>
    <w:rsid w:val="0078257C"/>
    <w:rsid w:val="00782CFB"/>
    <w:rsid w:val="007920E6"/>
    <w:rsid w:val="00794039"/>
    <w:rsid w:val="007A78C2"/>
    <w:rsid w:val="007B18F3"/>
    <w:rsid w:val="007B22C2"/>
    <w:rsid w:val="007C01B8"/>
    <w:rsid w:val="007C24C1"/>
    <w:rsid w:val="007D7622"/>
    <w:rsid w:val="007F7506"/>
    <w:rsid w:val="00801643"/>
    <w:rsid w:val="00816D33"/>
    <w:rsid w:val="008215EA"/>
    <w:rsid w:val="00825D5B"/>
    <w:rsid w:val="008365DC"/>
    <w:rsid w:val="00840C3E"/>
    <w:rsid w:val="00843A35"/>
    <w:rsid w:val="0084592B"/>
    <w:rsid w:val="00881BD0"/>
    <w:rsid w:val="00883125"/>
    <w:rsid w:val="00895D2E"/>
    <w:rsid w:val="008974F8"/>
    <w:rsid w:val="008A1788"/>
    <w:rsid w:val="008B2EAC"/>
    <w:rsid w:val="009026C9"/>
    <w:rsid w:val="009029BC"/>
    <w:rsid w:val="00904DEC"/>
    <w:rsid w:val="00906664"/>
    <w:rsid w:val="00925115"/>
    <w:rsid w:val="00942011"/>
    <w:rsid w:val="00946E11"/>
    <w:rsid w:val="00951F61"/>
    <w:rsid w:val="00952E99"/>
    <w:rsid w:val="00953C2B"/>
    <w:rsid w:val="00955781"/>
    <w:rsid w:val="00961AD0"/>
    <w:rsid w:val="00962535"/>
    <w:rsid w:val="00962E1D"/>
    <w:rsid w:val="00970E6C"/>
    <w:rsid w:val="00977A2D"/>
    <w:rsid w:val="00983F54"/>
    <w:rsid w:val="0099290F"/>
    <w:rsid w:val="009959DF"/>
    <w:rsid w:val="00995DCF"/>
    <w:rsid w:val="009A2AC5"/>
    <w:rsid w:val="009A3A83"/>
    <w:rsid w:val="009B1D5C"/>
    <w:rsid w:val="009C13C4"/>
    <w:rsid w:val="009D181D"/>
    <w:rsid w:val="009F1D95"/>
    <w:rsid w:val="009F3F81"/>
    <w:rsid w:val="00A176FD"/>
    <w:rsid w:val="00A27D45"/>
    <w:rsid w:val="00A33EFA"/>
    <w:rsid w:val="00A60D15"/>
    <w:rsid w:val="00A767EE"/>
    <w:rsid w:val="00A768B1"/>
    <w:rsid w:val="00A86FED"/>
    <w:rsid w:val="00A9002F"/>
    <w:rsid w:val="00A903D2"/>
    <w:rsid w:val="00A92573"/>
    <w:rsid w:val="00AA382E"/>
    <w:rsid w:val="00AA5407"/>
    <w:rsid w:val="00AB4058"/>
    <w:rsid w:val="00AC1EF1"/>
    <w:rsid w:val="00AC464D"/>
    <w:rsid w:val="00AD5FF2"/>
    <w:rsid w:val="00AE197F"/>
    <w:rsid w:val="00AF01E1"/>
    <w:rsid w:val="00AF3624"/>
    <w:rsid w:val="00AF4C25"/>
    <w:rsid w:val="00AF6C58"/>
    <w:rsid w:val="00B07BA1"/>
    <w:rsid w:val="00B31F1F"/>
    <w:rsid w:val="00B37864"/>
    <w:rsid w:val="00B4290E"/>
    <w:rsid w:val="00B43EEB"/>
    <w:rsid w:val="00B525DA"/>
    <w:rsid w:val="00B54F26"/>
    <w:rsid w:val="00B56C2C"/>
    <w:rsid w:val="00B61D33"/>
    <w:rsid w:val="00B72FAC"/>
    <w:rsid w:val="00B766E9"/>
    <w:rsid w:val="00B7790F"/>
    <w:rsid w:val="00B91F32"/>
    <w:rsid w:val="00B96B62"/>
    <w:rsid w:val="00BC5A0B"/>
    <w:rsid w:val="00BE282B"/>
    <w:rsid w:val="00BE2F88"/>
    <w:rsid w:val="00BE6326"/>
    <w:rsid w:val="00BF3BC8"/>
    <w:rsid w:val="00C011C4"/>
    <w:rsid w:val="00C059B3"/>
    <w:rsid w:val="00C06D4A"/>
    <w:rsid w:val="00C14DCC"/>
    <w:rsid w:val="00C16F91"/>
    <w:rsid w:val="00C207A1"/>
    <w:rsid w:val="00C30CD8"/>
    <w:rsid w:val="00C3236F"/>
    <w:rsid w:val="00C42067"/>
    <w:rsid w:val="00C503DB"/>
    <w:rsid w:val="00C53913"/>
    <w:rsid w:val="00C563E1"/>
    <w:rsid w:val="00C56D5F"/>
    <w:rsid w:val="00C577AB"/>
    <w:rsid w:val="00C62BA8"/>
    <w:rsid w:val="00C856DD"/>
    <w:rsid w:val="00C931D7"/>
    <w:rsid w:val="00C94870"/>
    <w:rsid w:val="00CA298F"/>
    <w:rsid w:val="00CB39A3"/>
    <w:rsid w:val="00CB3F20"/>
    <w:rsid w:val="00CB5D8A"/>
    <w:rsid w:val="00CB6D7B"/>
    <w:rsid w:val="00CC7E65"/>
    <w:rsid w:val="00CD00B6"/>
    <w:rsid w:val="00CD0522"/>
    <w:rsid w:val="00CD532F"/>
    <w:rsid w:val="00CE3FA8"/>
    <w:rsid w:val="00CE457A"/>
    <w:rsid w:val="00CE58E5"/>
    <w:rsid w:val="00CE6AFF"/>
    <w:rsid w:val="00CF6C46"/>
    <w:rsid w:val="00D0031F"/>
    <w:rsid w:val="00D071F9"/>
    <w:rsid w:val="00D1623E"/>
    <w:rsid w:val="00D21889"/>
    <w:rsid w:val="00D22ED9"/>
    <w:rsid w:val="00D247F6"/>
    <w:rsid w:val="00D368E2"/>
    <w:rsid w:val="00D40FBF"/>
    <w:rsid w:val="00D5355E"/>
    <w:rsid w:val="00D5616B"/>
    <w:rsid w:val="00D643AE"/>
    <w:rsid w:val="00D671EF"/>
    <w:rsid w:val="00D73558"/>
    <w:rsid w:val="00D74873"/>
    <w:rsid w:val="00D8187F"/>
    <w:rsid w:val="00D866DF"/>
    <w:rsid w:val="00D92A4F"/>
    <w:rsid w:val="00D957FD"/>
    <w:rsid w:val="00D97D74"/>
    <w:rsid w:val="00DA11E0"/>
    <w:rsid w:val="00DB66E4"/>
    <w:rsid w:val="00DC1639"/>
    <w:rsid w:val="00DC26EB"/>
    <w:rsid w:val="00DC794C"/>
    <w:rsid w:val="00DD3DDF"/>
    <w:rsid w:val="00DD66DE"/>
    <w:rsid w:val="00DE743C"/>
    <w:rsid w:val="00E03AFF"/>
    <w:rsid w:val="00E104EA"/>
    <w:rsid w:val="00E111E7"/>
    <w:rsid w:val="00E17962"/>
    <w:rsid w:val="00E365A0"/>
    <w:rsid w:val="00E40EA0"/>
    <w:rsid w:val="00E47D1D"/>
    <w:rsid w:val="00E52CCD"/>
    <w:rsid w:val="00E621C9"/>
    <w:rsid w:val="00E62665"/>
    <w:rsid w:val="00E75299"/>
    <w:rsid w:val="00E90A6C"/>
    <w:rsid w:val="00EA3EC6"/>
    <w:rsid w:val="00EB38AD"/>
    <w:rsid w:val="00EB67B2"/>
    <w:rsid w:val="00EC5613"/>
    <w:rsid w:val="00EC6FAB"/>
    <w:rsid w:val="00EF29F4"/>
    <w:rsid w:val="00EF55F4"/>
    <w:rsid w:val="00F012AD"/>
    <w:rsid w:val="00F023F0"/>
    <w:rsid w:val="00F031BD"/>
    <w:rsid w:val="00F212B3"/>
    <w:rsid w:val="00F335C2"/>
    <w:rsid w:val="00F4375A"/>
    <w:rsid w:val="00F51268"/>
    <w:rsid w:val="00F52108"/>
    <w:rsid w:val="00F7335C"/>
    <w:rsid w:val="00F74FC4"/>
    <w:rsid w:val="00F7635A"/>
    <w:rsid w:val="00F90A22"/>
    <w:rsid w:val="00FB3B13"/>
    <w:rsid w:val="00FC3B6D"/>
    <w:rsid w:val="00FC5BA8"/>
    <w:rsid w:val="00FD3F37"/>
    <w:rsid w:val="00FE2051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Meiryo" w:hAnsi="Century Gothic" w:cs="SimSu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FE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0FE"/>
    <w:pPr>
      <w:keepNext/>
      <w:keepLines/>
      <w:spacing w:before="240"/>
      <w:outlineLvl w:val="0"/>
    </w:pPr>
    <w:rPr>
      <w:color w:val="548A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60FE"/>
    <w:pPr>
      <w:keepNext/>
      <w:keepLines/>
      <w:pBdr>
        <w:bottom w:val="single" w:sz="8" w:space="1" w:color="94B6D2"/>
      </w:pBdr>
      <w:spacing w:before="240" w:after="120"/>
      <w:outlineLvl w:val="1"/>
    </w:pPr>
    <w:rPr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360FE"/>
    <w:pPr>
      <w:keepNext/>
      <w:keepLines/>
      <w:spacing w:before="240" w:after="120"/>
      <w:outlineLvl w:val="2"/>
    </w:pPr>
    <w:rPr>
      <w:b/>
      <w:caps/>
      <w:color w:val="548AB7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60FE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60FE"/>
    <w:rPr>
      <w:rFonts w:ascii="Century Gothic" w:eastAsia="Meiryo" w:hAnsi="Century Gothic" w:cs="SimSun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360FE"/>
    <w:rPr>
      <w:caps/>
      <w:color w:val="000000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6360FE"/>
    <w:rPr>
      <w:caps/>
      <w:color w:val="000000"/>
      <w:sz w:val="96"/>
      <w:szCs w:val="76"/>
    </w:rPr>
  </w:style>
  <w:style w:type="character" w:styleId="Emphasis">
    <w:name w:val="Emphasis"/>
    <w:basedOn w:val="DefaultParagraphFont"/>
    <w:uiPriority w:val="11"/>
    <w:qFormat/>
    <w:rsid w:val="006360F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360FE"/>
    <w:rPr>
      <w:rFonts w:ascii="Century Gothic" w:eastAsia="Meiryo" w:hAnsi="Century Gothic" w:cs="SimSun"/>
      <w:color w:val="548AB7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6360FE"/>
  </w:style>
  <w:style w:type="character" w:customStyle="1" w:styleId="DateChar">
    <w:name w:val="Date Char"/>
    <w:basedOn w:val="DefaultParagraphFont"/>
    <w:link w:val="Date"/>
    <w:uiPriority w:val="99"/>
    <w:rsid w:val="006360FE"/>
    <w:rPr>
      <w:sz w:val="18"/>
      <w:szCs w:val="22"/>
    </w:rPr>
  </w:style>
  <w:style w:type="character" w:styleId="Hyperlink">
    <w:name w:val="Hyperlink"/>
    <w:basedOn w:val="DefaultParagraphFont"/>
    <w:uiPriority w:val="99"/>
    <w:rsid w:val="006360FE"/>
    <w:rPr>
      <w:color w:val="B85A22"/>
      <w:u w:val="single"/>
    </w:rPr>
  </w:style>
  <w:style w:type="character" w:customStyle="1" w:styleId="UnresolvedMention1">
    <w:name w:val="Unresolved Mention1"/>
    <w:basedOn w:val="DefaultParagraphFont"/>
    <w:uiPriority w:val="99"/>
    <w:rsid w:val="006360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636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0FE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636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0FE"/>
    <w:rPr>
      <w:sz w:val="22"/>
      <w:szCs w:val="22"/>
    </w:rPr>
  </w:style>
  <w:style w:type="table" w:styleId="TableGrid">
    <w:name w:val="Table Grid"/>
    <w:basedOn w:val="TableNormal"/>
    <w:uiPriority w:val="39"/>
    <w:rsid w:val="00636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sid w:val="006360FE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0FE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6360FE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6360FE"/>
    <w:rPr>
      <w:rFonts w:ascii="Century Gothic" w:eastAsia="Meiryo" w:hAnsi="Century Gothic" w:cs="SimSun"/>
      <w:b/>
      <w:caps/>
      <w:color w:val="548AB7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360FE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rsid w:val="006360F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60FE"/>
    <w:rPr>
      <w:rFonts w:ascii="Segoe UI" w:hAnsi="Segoe UI" w:cs="Segoe UI"/>
      <w:sz w:val="18"/>
      <w:szCs w:val="18"/>
    </w:rPr>
  </w:style>
  <w:style w:type="paragraph" w:customStyle="1" w:styleId="msoaddress">
    <w:name w:val="msoaddress"/>
    <w:rsid w:val="006360FE"/>
    <w:pPr>
      <w:jc w:val="right"/>
    </w:pPr>
    <w:rPr>
      <w:rFonts w:ascii="Tw Cen MT" w:eastAsia="Times New Roman" w:hAnsi="Tw Cen MT" w:cs="Times New Roman"/>
      <w:color w:val="000000"/>
      <w:kern w:val="28"/>
      <w:sz w:val="22"/>
      <w:szCs w:val="22"/>
      <w:lang w:eastAsia="en-US"/>
    </w:rPr>
  </w:style>
  <w:style w:type="paragraph" w:styleId="BodyText3">
    <w:name w:val="Body Text 3"/>
    <w:link w:val="BodyText3Char"/>
    <w:uiPriority w:val="99"/>
    <w:rsid w:val="006360FE"/>
    <w:rPr>
      <w:rFonts w:ascii="Tw Cen MT" w:eastAsia="Times New Roman" w:hAnsi="Tw Cen MT" w:cs="Times New Roman"/>
      <w:color w:val="000000"/>
      <w:kern w:val="28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6360FE"/>
    <w:rPr>
      <w:rFonts w:ascii="Tw Cen MT" w:eastAsia="Times New Roman" w:hAnsi="Tw Cen MT" w:cs="Times New Roman"/>
      <w:color w:val="000000"/>
      <w:kern w:val="28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36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ahzaib.hussain644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2024-02-25T18:17:00Z</dcterms:created>
  <dcterms:modified xsi:type="dcterms:W3CDTF">2024-02-25T18:44:00Z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