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1133475" cy="1524000"/>
            <wp:effectExtent l="19050" t="0" r="9525" b="0"/>
            <wp:docPr id="14" name="Picture 14" descr="C:\Users\jan\Desktop\Shafaqat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:\Users\jan\Desktop\Shafaqat pi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i/>
          <w:sz w:val="36"/>
          <w:szCs w:val="36"/>
          <w:u w:val="single"/>
        </w:rPr>
      </w:pPr>
      <w:r>
        <w:rPr>
          <w:rFonts w:hint="default" w:ascii="Bahnschrift Condensed" w:hAnsi="Bahnschrift Condensed" w:cs="Bahnschrift Condensed"/>
          <w:b/>
          <w:i/>
          <w:sz w:val="36"/>
          <w:szCs w:val="36"/>
          <w:u w:val="single"/>
        </w:rPr>
        <w:t>SHAFAQAT ULLAH</w:t>
      </w:r>
    </w:p>
    <w:p>
      <w:pPr>
        <w:spacing w:before="288" w:after="0" w:line="240" w:lineRule="auto"/>
        <w:rPr>
          <w:rFonts w:ascii="Arial" w:hAnsi="Arial" w:cs="Arial"/>
          <w:sz w:val="20"/>
          <w:szCs w:val="20"/>
        </w:rPr>
      </w:pPr>
      <w:r>
        <w:rPr>
          <w:sz w:val="36"/>
        </w:rPr>
        <w:sym w:font="Webdings" w:char="F0C8"/>
      </w:r>
      <w:r>
        <w:rPr>
          <w:b/>
          <w:i/>
          <w:color w:val="0070C0"/>
          <w:sz w:val="28"/>
          <w:szCs w:val="28"/>
          <w:u w:val="single"/>
        </w:rPr>
        <w:t>Cell No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+92-3139122952 </w:t>
      </w:r>
    </w:p>
    <w:p>
      <w:pPr>
        <w:spacing w:before="288" w:after="0" w:line="240" w:lineRule="auto"/>
        <w:rPr>
          <w:rFonts w:hint="default" w:ascii="Arial" w:hAnsi="Arial" w:cs="Arial"/>
          <w:sz w:val="20"/>
          <w:szCs w:val="20"/>
          <w:lang w:val="en-US"/>
        </w:rPr>
      </w:pPr>
      <w:r>
        <w:rPr>
          <w:sz w:val="36"/>
        </w:rPr>
        <w:sym w:font="Webdings" w:char="F0C8"/>
      </w:r>
      <w:r>
        <w:rPr>
          <w:b/>
          <w:i/>
          <w:color w:val="0070C0"/>
          <w:sz w:val="28"/>
          <w:szCs w:val="28"/>
          <w:u w:val="single"/>
        </w:rPr>
        <w:t>Cell No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+9</w:t>
      </w:r>
      <w:r>
        <w:rPr>
          <w:rFonts w:hint="default" w:ascii="Arial" w:hAnsi="Arial" w:cs="Arial"/>
          <w:sz w:val="20"/>
          <w:szCs w:val="20"/>
          <w:lang w:val="en-US"/>
        </w:rPr>
        <w:t>2-3345085761</w:t>
      </w:r>
      <w:bookmarkStart w:id="0" w:name="_GoBack"/>
      <w:bookmarkEnd w:id="0"/>
    </w:p>
    <w:p>
      <w:pPr>
        <w:spacing w:after="0" w:line="240" w:lineRule="auto"/>
        <w:rPr>
          <w:rFonts w:hint="eastAsia" w:ascii="MS Gothic" w:hAnsi="MS Gothic" w:eastAsia="MS Gothic" w:cs="MS Gothic"/>
          <w:sz w:val="24"/>
          <w:szCs w:val="24"/>
        </w:rPr>
      </w:pPr>
      <w:r>
        <w:rPr>
          <w:rFonts w:hint="eastAsia" w:ascii="MS Gothic" w:hAnsi="MS Gothic" w:eastAsia="MS Gothic" w:cs="MS Gothic"/>
          <w:sz w:val="42"/>
        </w:rPr>
        <w:sym w:font="Wingdings" w:char="F0FF"/>
      </w:r>
      <w:r>
        <w:rPr>
          <w:rFonts w:hint="eastAsia" w:ascii="MS Gothic" w:hAnsi="MS Gothic" w:eastAsia="MS Gothic" w:cs="MS Gothic"/>
          <w:sz w:val="28"/>
          <w:szCs w:val="28"/>
        </w:rPr>
        <w:t>Email:</w:t>
      </w:r>
      <w:r>
        <w:rPr>
          <w:rFonts w:hint="eastAsia" w:ascii="MS Gothic" w:hAnsi="MS Gothic" w:eastAsia="MS Gothic" w:cs="MS Gothic"/>
          <w:b/>
          <w:color w:val="7030A0"/>
          <w:szCs w:val="28"/>
        </w:rPr>
        <w:t xml:space="preserve"> / </w:t>
      </w:r>
      <w:r>
        <w:rPr>
          <w:rFonts w:hint="eastAsia" w:ascii="MS Gothic" w:hAnsi="MS Gothic" w:eastAsia="MS Gothic" w:cs="MS Gothic"/>
        </w:rPr>
        <w:fldChar w:fldCharType="begin"/>
      </w:r>
      <w:r>
        <w:rPr>
          <w:rFonts w:hint="eastAsia" w:ascii="MS Gothic" w:hAnsi="MS Gothic" w:eastAsia="MS Gothic" w:cs="MS Gothic"/>
        </w:rPr>
        <w:instrText xml:space="preserve"> HYPERLINK "mailto:shafaqatullah4@gmail.com" </w:instrText>
      </w:r>
      <w:r>
        <w:rPr>
          <w:rFonts w:hint="eastAsia" w:ascii="MS Gothic" w:hAnsi="MS Gothic" w:eastAsia="MS Gothic" w:cs="MS Gothic"/>
        </w:rPr>
        <w:fldChar w:fldCharType="separate"/>
      </w:r>
      <w:r>
        <w:rPr>
          <w:rStyle w:val="5"/>
          <w:rFonts w:hint="eastAsia" w:ascii="MS Gothic" w:hAnsi="MS Gothic" w:eastAsia="MS Gothic" w:cs="MS Gothic"/>
          <w:b/>
          <w:sz w:val="24"/>
          <w:szCs w:val="24"/>
        </w:rPr>
        <w:t>shafaqatullah4@gmail.com</w:t>
      </w:r>
      <w:r>
        <w:rPr>
          <w:rStyle w:val="5"/>
          <w:rFonts w:hint="eastAsia" w:ascii="MS Gothic" w:hAnsi="MS Gothic" w:eastAsia="MS Gothic" w:cs="MS Gothic"/>
          <w:b/>
          <w:sz w:val="24"/>
          <w:szCs w:val="24"/>
        </w:rPr>
        <w:fldChar w:fldCharType="end"/>
      </w:r>
    </w:p>
    <w:p>
      <w:pPr>
        <w:spacing w:line="240" w:lineRule="auto"/>
        <w:rPr>
          <w:rFonts w:hint="eastAsia" w:ascii="MS Gothic" w:hAnsi="MS Gothic" w:eastAsia="MS Gothic" w:cs="MS Gothic"/>
          <w:sz w:val="28"/>
          <w:szCs w:val="28"/>
        </w:rPr>
      </w:pPr>
      <w:r>
        <w:rPr>
          <w:rFonts w:hint="eastAsia" w:ascii="MS Gothic" w:hAnsi="MS Gothic" w:eastAsia="MS Gothic" w:cs="MS Gothic"/>
          <w:b/>
          <w:color w:val="7030A0"/>
        </w:rPr>
        <w:t>Profess</w:t>
      </w:r>
      <w:r>
        <w:rPr>
          <w:rFonts w:hint="eastAsia" w:ascii="MS Gothic" w:hAnsi="MS Gothic" w:eastAsia="MS Gothic" w:cs="MS Gothic"/>
          <w:color w:val="7030A0"/>
          <w:sz w:val="20"/>
          <w:szCs w:val="20"/>
        </w:rPr>
        <w:t>ional Email address</w:t>
      </w:r>
      <w:r>
        <w:rPr>
          <w:rFonts w:hint="eastAsia" w:ascii="MS Gothic" w:hAnsi="MS Gothic" w:eastAsia="MS Gothic" w:cs="MS Gothic"/>
          <w:sz w:val="20"/>
          <w:szCs w:val="20"/>
        </w:rPr>
        <w:t>: shafaqat.acct@azizgrp</w:t>
      </w:r>
      <w:r>
        <w:rPr>
          <w:rFonts w:hint="eastAsia" w:ascii="MS Gothic" w:hAnsi="MS Gothic" w:eastAsia="MS Gothic" w:cs="MS Gothic"/>
          <w:sz w:val="20"/>
          <w:szCs w:val="20"/>
          <w:lang w:val="en-US"/>
        </w:rPr>
        <w:t>.</w:t>
      </w:r>
      <w:r>
        <w:rPr>
          <w:rFonts w:hint="eastAsia" w:ascii="MS Gothic" w:hAnsi="MS Gothic" w:eastAsia="MS Gothic" w:cs="MS Gothic"/>
          <w:sz w:val="20"/>
          <w:szCs w:val="20"/>
        </w:rPr>
        <w:t>com</w:t>
      </w:r>
    </w:p>
    <w:p>
      <w:pPr>
        <w:spacing w:before="72"/>
        <w:rPr>
          <w:rFonts w:hint="eastAsia" w:ascii="MS Gothic" w:hAnsi="MS Gothic" w:eastAsia="MS Gothic" w:cs="MS Gothic"/>
          <w:b/>
          <w:bCs/>
          <w:color w:val="000000" w:themeColor="text1"/>
          <w:spacing w:val="16"/>
          <w:sz w:val="28"/>
          <w:szCs w:val="28"/>
          <w:u w:val="single"/>
        </w:rPr>
      </w:pPr>
      <w:r>
        <w:rPr>
          <w:rFonts w:hint="eastAsia" w:ascii="MS Gothic" w:hAnsi="MS Gothic" w:eastAsia="MS Gothic" w:cs="MS Gothic"/>
          <w:b/>
          <w:bCs/>
          <w:color w:val="000000" w:themeColor="text1"/>
          <w:sz w:val="28"/>
          <w:szCs w:val="28"/>
          <w:u w:val="single"/>
        </w:rPr>
        <w:t>O</w:t>
      </w:r>
      <w:r>
        <w:rPr>
          <w:rFonts w:hint="eastAsia" w:ascii="MS Gothic" w:hAnsi="MS Gothic" w:eastAsia="MS Gothic" w:cs="MS Gothic"/>
          <w:b/>
          <w:bCs/>
          <w:color w:val="000000" w:themeColor="text1"/>
          <w:spacing w:val="16"/>
          <w:sz w:val="28"/>
          <w:szCs w:val="28"/>
          <w:u w:val="single"/>
        </w:rPr>
        <w:t>BJECTIVE:</w:t>
      </w:r>
    </w:p>
    <w:p>
      <w:pPr>
        <w:rPr>
          <w:rFonts w:hint="eastAsia" w:ascii="MS Gothic" w:hAnsi="MS Gothic" w:eastAsia="MS Gothic" w:cs="MS Gothic"/>
          <w:b/>
          <w:sz w:val="16"/>
          <w:szCs w:val="16"/>
        </w:rPr>
      </w:pPr>
      <w:r>
        <w:rPr>
          <w:rFonts w:hint="eastAsia" w:ascii="MS Gothic" w:hAnsi="MS Gothic" w:eastAsia="MS Gothic" w:cs="MS Gothic"/>
          <w:sz w:val="16"/>
          <w:szCs w:val="16"/>
        </w:rPr>
        <w:t>To work in a challenging environment and to show my performance and my skills in more efficient and effective way to make the organization successful.</w:t>
      </w:r>
    </w:p>
    <w:p>
      <w:pPr>
        <w:spacing w:after="0" w:line="240" w:lineRule="auto"/>
        <w:rPr>
          <w:rFonts w:hint="eastAsia" w:ascii="MS Gothic" w:hAnsi="MS Gothic" w:eastAsia="MS Gothic" w:cs="MS Gothic"/>
          <w:b/>
          <w:bCs/>
          <w:spacing w:val="16"/>
          <w:sz w:val="16"/>
          <w:szCs w:val="14"/>
        </w:rPr>
      </w:pPr>
      <w:r>
        <w:rPr>
          <w:rFonts w:hint="eastAsia" w:ascii="MS Gothic" w:hAnsi="MS Gothic" w:eastAsia="MS Gothic" w:cs="MS Gothic"/>
          <w:b/>
          <w:bCs/>
          <w:szCs w:val="20"/>
          <w:u w:val="single"/>
        </w:rPr>
        <w:t>P</w:t>
      </w:r>
      <w:r>
        <w:rPr>
          <w:rFonts w:hint="eastAsia" w:ascii="MS Gothic" w:hAnsi="MS Gothic" w:eastAsia="MS Gothic" w:cs="MS Gothic"/>
          <w:b/>
          <w:bCs/>
          <w:spacing w:val="16"/>
          <w:sz w:val="16"/>
          <w:szCs w:val="14"/>
          <w:u w:val="single"/>
        </w:rPr>
        <w:t xml:space="preserve">ERSONAL </w:t>
      </w:r>
      <w:r>
        <w:rPr>
          <w:rFonts w:hint="eastAsia" w:ascii="MS Gothic" w:hAnsi="MS Gothic" w:eastAsia="MS Gothic" w:cs="MS Gothic"/>
          <w:b/>
          <w:bCs/>
          <w:szCs w:val="20"/>
          <w:u w:val="single"/>
        </w:rPr>
        <w:t>I</w:t>
      </w:r>
      <w:r>
        <w:rPr>
          <w:rFonts w:hint="eastAsia" w:ascii="MS Gothic" w:hAnsi="MS Gothic" w:eastAsia="MS Gothic" w:cs="MS Gothic"/>
          <w:b/>
          <w:bCs/>
          <w:spacing w:val="16"/>
          <w:sz w:val="16"/>
          <w:szCs w:val="14"/>
          <w:u w:val="single"/>
        </w:rPr>
        <w:t>NFORMATION</w:t>
      </w:r>
      <w:r>
        <w:rPr>
          <w:rFonts w:hint="eastAsia" w:ascii="MS Gothic" w:hAnsi="MS Gothic" w:eastAsia="MS Gothic" w:cs="MS Gothic"/>
          <w:b/>
          <w:bCs/>
          <w:spacing w:val="16"/>
          <w:sz w:val="16"/>
          <w:szCs w:val="14"/>
        </w:rPr>
        <w:t>:</w:t>
      </w:r>
    </w:p>
    <w:p>
      <w:pPr>
        <w:spacing w:after="0" w:line="240" w:lineRule="auto"/>
        <w:ind w:right="864"/>
        <w:rPr>
          <w:rFonts w:hint="eastAsia" w:ascii="MS Gothic" w:hAnsi="MS Gothic" w:eastAsia="MS Gothic" w:cs="MS Gothic"/>
          <w:spacing w:val="6"/>
          <w:sz w:val="16"/>
          <w:szCs w:val="16"/>
        </w:rPr>
      </w:pPr>
      <w:r>
        <w:rPr>
          <w:rFonts w:hint="eastAsia" w:ascii="MS Gothic" w:hAnsi="MS Gothic" w:eastAsia="MS Gothic" w:cs="MS Gothic"/>
          <w:spacing w:val="6"/>
          <w:sz w:val="18"/>
          <w:szCs w:val="18"/>
        </w:rPr>
        <w:t>Name:</w:t>
      </w:r>
      <w:r>
        <w:rPr>
          <w:rFonts w:hint="eastAsia" w:ascii="MS Gothic" w:hAnsi="MS Gothic" w:eastAsia="MS Gothic" w:cs="MS Gothic"/>
          <w:spacing w:val="6"/>
          <w:sz w:val="16"/>
          <w:szCs w:val="16"/>
        </w:rPr>
        <w:t>Shafaqat</w:t>
      </w:r>
      <w:r>
        <w:rPr>
          <w:rFonts w:hint="eastAsia" w:ascii="MS Gothic" w:hAnsi="MS Gothic" w:eastAsia="MS Gothic" w:cs="MS Gothic"/>
          <w:spacing w:val="6"/>
          <w:sz w:val="16"/>
          <w:szCs w:val="16"/>
          <w:lang w:val="en-US"/>
        </w:rPr>
        <w:t xml:space="preserve"> </w:t>
      </w:r>
      <w:r>
        <w:rPr>
          <w:rFonts w:hint="eastAsia" w:ascii="MS Gothic" w:hAnsi="MS Gothic" w:eastAsia="MS Gothic" w:cs="MS Gothic"/>
          <w:spacing w:val="6"/>
          <w:sz w:val="16"/>
          <w:szCs w:val="16"/>
        </w:rPr>
        <w:t>Ullah</w:t>
      </w:r>
    </w:p>
    <w:p>
      <w:pPr>
        <w:spacing w:after="0" w:line="240" w:lineRule="auto"/>
        <w:ind w:right="864"/>
        <w:rPr>
          <w:rFonts w:hint="eastAsia" w:ascii="MS Gothic" w:hAnsi="MS Gothic" w:eastAsia="MS Gothic" w:cs="MS Gothic"/>
          <w:spacing w:val="6"/>
          <w:sz w:val="18"/>
          <w:szCs w:val="18"/>
        </w:rPr>
      </w:pPr>
      <w:r>
        <w:rPr>
          <w:rFonts w:hint="eastAsia" w:ascii="MS Gothic" w:hAnsi="MS Gothic" w:eastAsia="MS Gothic" w:cs="MS Gothic"/>
          <w:spacing w:val="6"/>
          <w:sz w:val="18"/>
          <w:szCs w:val="18"/>
        </w:rPr>
        <w:t xml:space="preserve">F/ Name: </w:t>
      </w:r>
      <w:r>
        <w:rPr>
          <w:rFonts w:hint="eastAsia" w:ascii="MS Gothic" w:hAnsi="MS Gothic" w:eastAsia="MS Gothic" w:cs="MS Gothic"/>
          <w:spacing w:val="6"/>
          <w:sz w:val="16"/>
          <w:szCs w:val="16"/>
        </w:rPr>
        <w:t>Nazir</w:t>
      </w:r>
      <w:r>
        <w:rPr>
          <w:rFonts w:hint="eastAsia" w:ascii="MS Gothic" w:hAnsi="MS Gothic" w:eastAsia="MS Gothic" w:cs="MS Gothic"/>
          <w:spacing w:val="6"/>
          <w:sz w:val="16"/>
          <w:szCs w:val="16"/>
          <w:lang w:val="en-US"/>
        </w:rPr>
        <w:t xml:space="preserve"> </w:t>
      </w:r>
      <w:r>
        <w:rPr>
          <w:rFonts w:hint="eastAsia" w:ascii="MS Gothic" w:hAnsi="MS Gothic" w:eastAsia="MS Gothic" w:cs="MS Gothic"/>
          <w:spacing w:val="6"/>
          <w:sz w:val="16"/>
          <w:szCs w:val="16"/>
        </w:rPr>
        <w:t>Ullah</w:t>
      </w:r>
    </w:p>
    <w:p>
      <w:pPr>
        <w:spacing w:after="0" w:line="240" w:lineRule="auto"/>
        <w:ind w:right="864"/>
        <w:rPr>
          <w:rFonts w:hint="eastAsia" w:ascii="MS Gothic" w:hAnsi="MS Gothic" w:eastAsia="MS Gothic" w:cs="MS Gothic"/>
          <w:sz w:val="20"/>
          <w:szCs w:val="20"/>
        </w:rPr>
      </w:pPr>
      <w:r>
        <w:rPr>
          <w:rFonts w:hint="eastAsia" w:ascii="MS Gothic" w:hAnsi="MS Gothic" w:eastAsia="MS Gothic" w:cs="MS Gothic"/>
          <w:sz w:val="20"/>
          <w:szCs w:val="20"/>
        </w:rPr>
        <w:t xml:space="preserve">Nationality: </w:t>
      </w:r>
      <w:r>
        <w:rPr>
          <w:rFonts w:hint="eastAsia" w:ascii="MS Gothic" w:hAnsi="MS Gothic" w:eastAsia="MS Gothic" w:cs="MS Gothic"/>
          <w:sz w:val="16"/>
          <w:szCs w:val="16"/>
        </w:rPr>
        <w:t>Pakistani</w:t>
      </w:r>
    </w:p>
    <w:p>
      <w:pPr>
        <w:spacing w:after="0" w:line="240" w:lineRule="auto"/>
        <w:ind w:right="216"/>
        <w:rPr>
          <w:rFonts w:hint="eastAsia" w:ascii="MS Gothic" w:hAnsi="MS Gothic" w:eastAsia="MS Gothic" w:cs="MS Gothic"/>
          <w:sz w:val="20"/>
          <w:szCs w:val="20"/>
        </w:rPr>
      </w:pPr>
      <w:r>
        <w:rPr>
          <w:rFonts w:hint="eastAsia" w:ascii="MS Gothic" w:hAnsi="MS Gothic" w:eastAsia="MS Gothic" w:cs="MS Gothic"/>
          <w:spacing w:val="-2"/>
          <w:sz w:val="20"/>
          <w:szCs w:val="20"/>
        </w:rPr>
        <w:t xml:space="preserve">National Identity Card Number: </w:t>
      </w:r>
      <w:r>
        <w:rPr>
          <w:rFonts w:hint="eastAsia" w:ascii="MS Gothic" w:hAnsi="MS Gothic" w:eastAsia="MS Gothic" w:cs="MS Gothic"/>
          <w:spacing w:val="-2"/>
          <w:sz w:val="16"/>
          <w:szCs w:val="16"/>
        </w:rPr>
        <w:t xml:space="preserve">(CNIC): </w:t>
      </w:r>
      <w:r>
        <w:rPr>
          <w:rFonts w:hint="eastAsia" w:ascii="MS Gothic" w:hAnsi="MS Gothic" w:eastAsia="MS Gothic" w:cs="MS Gothic"/>
          <w:sz w:val="16"/>
          <w:szCs w:val="16"/>
        </w:rPr>
        <w:t>17301-9099782-1</w:t>
      </w:r>
    </w:p>
    <w:p>
      <w:pPr>
        <w:spacing w:after="0" w:line="240" w:lineRule="auto"/>
        <w:ind w:right="216"/>
        <w:rPr>
          <w:rFonts w:hint="eastAsia" w:ascii="MS Gothic" w:hAnsi="MS Gothic" w:eastAsia="MS Gothic" w:cs="MS Gothic"/>
          <w:sz w:val="20"/>
          <w:szCs w:val="20"/>
        </w:rPr>
      </w:pPr>
      <w:r>
        <w:rPr>
          <w:rFonts w:hint="eastAsia" w:ascii="MS Gothic" w:hAnsi="MS Gothic" w:eastAsia="MS Gothic" w:cs="MS Gothic"/>
          <w:sz w:val="20"/>
          <w:szCs w:val="20"/>
        </w:rPr>
        <w:t xml:space="preserve">Date of Birth: </w:t>
      </w:r>
      <w:r>
        <w:rPr>
          <w:rFonts w:hint="eastAsia" w:ascii="MS Gothic" w:hAnsi="MS Gothic" w:eastAsia="MS Gothic" w:cs="MS Gothic"/>
          <w:sz w:val="16"/>
          <w:szCs w:val="16"/>
        </w:rPr>
        <w:t>20th Feb,1990</w:t>
      </w:r>
    </w:p>
    <w:p>
      <w:pPr>
        <w:spacing w:after="0" w:line="240" w:lineRule="auto"/>
        <w:ind w:right="216"/>
        <w:rPr>
          <w:rFonts w:hint="eastAsia" w:ascii="MS Gothic" w:hAnsi="MS Gothic" w:eastAsia="MS Gothic" w:cs="MS Gothic"/>
          <w:sz w:val="20"/>
          <w:szCs w:val="20"/>
        </w:rPr>
      </w:pPr>
      <w:r>
        <w:rPr>
          <w:rFonts w:hint="eastAsia" w:ascii="MS Gothic" w:hAnsi="MS Gothic" w:eastAsia="MS Gothic" w:cs="MS Gothic"/>
          <w:sz w:val="20"/>
          <w:szCs w:val="20"/>
        </w:rPr>
        <w:t>Gender:</w:t>
      </w:r>
      <w:r>
        <w:rPr>
          <w:rFonts w:hint="eastAsia" w:ascii="MS Gothic" w:hAnsi="MS Gothic" w:eastAsia="MS Gothic" w:cs="MS Gothic"/>
          <w:sz w:val="16"/>
          <w:szCs w:val="16"/>
        </w:rPr>
        <w:t xml:space="preserve"> Male</w:t>
      </w:r>
    </w:p>
    <w:p>
      <w:pPr>
        <w:spacing w:after="0" w:line="240" w:lineRule="auto"/>
        <w:rPr>
          <w:rFonts w:hint="eastAsia" w:ascii="MS Gothic" w:hAnsi="MS Gothic" w:eastAsia="MS Gothic" w:cs="MS Gothic"/>
          <w:sz w:val="20"/>
          <w:szCs w:val="20"/>
          <w:lang w:val="en-US"/>
        </w:rPr>
      </w:pPr>
      <w:r>
        <w:rPr>
          <w:rFonts w:hint="eastAsia" w:ascii="MS Gothic" w:hAnsi="MS Gothic" w:eastAsia="MS Gothic" w:cs="MS Gothic"/>
          <w:sz w:val="20"/>
          <w:szCs w:val="20"/>
        </w:rPr>
        <w:t xml:space="preserve">Marital Status: </w:t>
      </w:r>
      <w:r>
        <w:rPr>
          <w:rFonts w:hint="eastAsia" w:ascii="MS Gothic" w:hAnsi="MS Gothic" w:eastAsia="MS Gothic" w:cs="MS Gothic"/>
          <w:sz w:val="20"/>
          <w:szCs w:val="20"/>
          <w:lang w:val="en-US"/>
        </w:rPr>
        <w:t>married</w:t>
      </w:r>
    </w:p>
    <w:p>
      <w:pPr>
        <w:spacing w:after="0" w:line="240" w:lineRule="auto"/>
        <w:rPr>
          <w:rFonts w:hint="eastAsia" w:ascii="MS Gothic" w:hAnsi="MS Gothic" w:eastAsia="MS Gothic" w:cs="MS Gothic"/>
          <w:sz w:val="18"/>
          <w:szCs w:val="18"/>
        </w:rPr>
      </w:pPr>
      <w:r>
        <w:rPr>
          <w:rFonts w:hint="eastAsia" w:ascii="MS Gothic" w:hAnsi="MS Gothic" w:eastAsia="MS Gothic" w:cs="MS Gothic"/>
          <w:b/>
          <w:bCs/>
          <w:szCs w:val="20"/>
          <w:u w:val="single"/>
        </w:rPr>
        <w:t>Address:</w:t>
      </w:r>
      <w:r>
        <w:rPr>
          <w:rFonts w:hint="eastAsia" w:ascii="MS Gothic" w:hAnsi="MS Gothic" w:eastAsia="MS Gothic" w:cs="MS Gothic"/>
          <w:b/>
          <w:bCs/>
          <w:sz w:val="20"/>
          <w:szCs w:val="20"/>
          <w:u w:val="single"/>
        </w:rPr>
        <w:br w:type="textWrapping"/>
      </w:r>
      <w:r>
        <w:rPr>
          <w:rFonts w:hint="eastAsia" w:ascii="MS Gothic" w:hAnsi="MS Gothic" w:eastAsia="MS Gothic" w:cs="MS Gothic"/>
          <w:sz w:val="16"/>
          <w:szCs w:val="16"/>
        </w:rPr>
        <w:t>MohallahIssa</w:t>
      </w:r>
      <w:r>
        <w:rPr>
          <w:rFonts w:hint="eastAsia" w:ascii="MS Gothic" w:hAnsi="MS Gothic" w:eastAsia="MS Gothic" w:cs="MS Gothic"/>
          <w:sz w:val="16"/>
          <w:szCs w:val="16"/>
          <w:lang w:val="en-US"/>
        </w:rPr>
        <w:t xml:space="preserve"> </w:t>
      </w:r>
      <w:r>
        <w:rPr>
          <w:rFonts w:hint="eastAsia" w:ascii="MS Gothic" w:hAnsi="MS Gothic" w:eastAsia="MS Gothic" w:cs="MS Gothic"/>
          <w:sz w:val="16"/>
          <w:szCs w:val="16"/>
        </w:rPr>
        <w:t>Zai</w:t>
      </w:r>
      <w:r>
        <w:rPr>
          <w:rFonts w:hint="eastAsia" w:ascii="MS Gothic" w:hAnsi="MS Gothic" w:eastAsia="MS Gothic" w:cs="MS Gothic"/>
          <w:sz w:val="16"/>
          <w:szCs w:val="16"/>
          <w:lang w:val="en-US"/>
        </w:rPr>
        <w:t xml:space="preserve"> </w:t>
      </w:r>
      <w:r>
        <w:rPr>
          <w:rFonts w:hint="eastAsia" w:ascii="MS Gothic" w:hAnsi="MS Gothic" w:eastAsia="MS Gothic" w:cs="MS Gothic"/>
          <w:sz w:val="16"/>
          <w:szCs w:val="16"/>
        </w:rPr>
        <w:t>Sarband</w:t>
      </w:r>
      <w:r>
        <w:rPr>
          <w:rFonts w:hint="eastAsia" w:ascii="MS Gothic" w:hAnsi="MS Gothic" w:eastAsia="MS Gothic" w:cs="MS Gothic"/>
          <w:sz w:val="16"/>
          <w:szCs w:val="16"/>
          <w:lang w:val="en-US"/>
        </w:rPr>
        <w:t xml:space="preserve"> </w:t>
      </w:r>
      <w:r>
        <w:rPr>
          <w:rFonts w:hint="eastAsia" w:ascii="MS Gothic" w:hAnsi="MS Gothic" w:eastAsia="MS Gothic" w:cs="MS Gothic"/>
          <w:sz w:val="16"/>
          <w:szCs w:val="16"/>
        </w:rPr>
        <w:t>Tehsil</w:t>
      </w:r>
      <w:r>
        <w:rPr>
          <w:rFonts w:hint="eastAsia" w:ascii="MS Gothic" w:hAnsi="MS Gothic" w:eastAsia="MS Gothic" w:cs="MS Gothic"/>
          <w:sz w:val="16"/>
          <w:szCs w:val="16"/>
          <w:lang w:val="en-US"/>
        </w:rPr>
        <w:t xml:space="preserve"> </w:t>
      </w:r>
      <w:r>
        <w:rPr>
          <w:rFonts w:hint="eastAsia" w:ascii="MS Gothic" w:hAnsi="MS Gothic" w:eastAsia="MS Gothic" w:cs="MS Gothic"/>
          <w:sz w:val="16"/>
          <w:szCs w:val="16"/>
        </w:rPr>
        <w:t>&amp;</w:t>
      </w:r>
      <w:r>
        <w:rPr>
          <w:rFonts w:hint="eastAsia" w:ascii="MS Gothic" w:hAnsi="MS Gothic" w:eastAsia="MS Gothic" w:cs="MS Gothic"/>
          <w:sz w:val="16"/>
          <w:szCs w:val="16"/>
          <w:lang w:val="en-US"/>
        </w:rPr>
        <w:t xml:space="preserve"> </w:t>
      </w:r>
      <w:r>
        <w:rPr>
          <w:rFonts w:hint="eastAsia" w:ascii="MS Gothic" w:hAnsi="MS Gothic" w:eastAsia="MS Gothic" w:cs="MS Gothic"/>
          <w:sz w:val="16"/>
          <w:szCs w:val="16"/>
        </w:rPr>
        <w:t>Distric, Khyber PakhtunKhwa, Pakistan.</w:t>
      </w:r>
      <w:r>
        <w:rPr>
          <w:rFonts w:hint="eastAsia" w:ascii="MS Gothic" w:hAnsi="MS Gothic" w:eastAsia="MS Gothic" w:cs="MS Gothic"/>
          <w:sz w:val="18"/>
          <w:szCs w:val="18"/>
        </w:rPr>
        <w:br w:type="textWrapping"/>
      </w:r>
      <w:r>
        <w:rPr>
          <w:rFonts w:hint="eastAsia" w:ascii="MS Gothic" w:hAnsi="MS Gothic" w:eastAsia="MS Gothic" w:cs="MS Gothic"/>
          <w:sz w:val="18"/>
          <w:szCs w:val="18"/>
        </w:rPr>
        <w:t>Zip code,  25000</w:t>
      </w:r>
    </w:p>
    <w:p>
      <w:pPr>
        <w:spacing w:before="108"/>
        <w:rPr>
          <w:rFonts w:hint="eastAsia" w:ascii="MS Gothic" w:hAnsi="MS Gothic" w:eastAsia="MS Gothic" w:cs="MS Gothic"/>
          <w:b/>
          <w:bCs/>
          <w:spacing w:val="16"/>
          <w:sz w:val="14"/>
          <w:szCs w:val="14"/>
        </w:rPr>
      </w:pPr>
      <w:r>
        <w:rPr>
          <w:rFonts w:hint="eastAsia" w:ascii="MS Gothic" w:hAnsi="MS Gothic" w:eastAsia="MS Gothic" w:cs="MS Gothic"/>
          <w:b/>
          <w:bCs/>
          <w:szCs w:val="20"/>
          <w:u w:val="single"/>
        </w:rPr>
        <w:t>E</w:t>
      </w:r>
      <w:r>
        <w:rPr>
          <w:rFonts w:hint="eastAsia" w:ascii="MS Gothic" w:hAnsi="MS Gothic" w:eastAsia="MS Gothic" w:cs="MS Gothic"/>
          <w:b/>
          <w:bCs/>
          <w:spacing w:val="23"/>
          <w:szCs w:val="20"/>
          <w:u w:val="single"/>
        </w:rPr>
        <w:t>DUCATION</w:t>
      </w:r>
      <w:r>
        <w:rPr>
          <w:rFonts w:hint="eastAsia" w:ascii="MS Gothic" w:hAnsi="MS Gothic" w:eastAsia="MS Gothic" w:cs="MS Gothic"/>
          <w:b/>
          <w:bCs/>
          <w:spacing w:val="23"/>
          <w:sz w:val="14"/>
          <w:szCs w:val="14"/>
          <w:u w:val="single"/>
        </w:rPr>
        <w:t>:</w:t>
      </w:r>
    </w:p>
    <w:p>
      <w:pPr>
        <w:widowControl w:val="0"/>
        <w:numPr>
          <w:ilvl w:val="0"/>
          <w:numId w:val="2"/>
        </w:numPr>
        <w:tabs>
          <w:tab w:val="left" w:pos="386"/>
        </w:tabs>
        <w:autoSpaceDE w:val="0"/>
        <w:autoSpaceDN w:val="0"/>
        <w:spacing w:after="0" w:line="240" w:lineRule="auto"/>
        <w:ind w:right="1368"/>
        <w:rPr>
          <w:rFonts w:hint="eastAsia" w:ascii="MS Gothic" w:hAnsi="MS Gothic" w:eastAsia="MS Gothic" w:cs="MS Gothic"/>
          <w:sz w:val="16"/>
          <w:szCs w:val="16"/>
        </w:rPr>
      </w:pPr>
      <w:r>
        <w:rPr>
          <w:rFonts w:hint="eastAsia" w:ascii="MS Gothic" w:hAnsi="MS Gothic" w:eastAsia="MS Gothic" w:cs="MS Gothic"/>
          <w:sz w:val="16"/>
          <w:szCs w:val="16"/>
        </w:rPr>
        <w:t>2012, BBA (HONS) Commerce (Accounting &amp; Finance), CGPA – 3</w:t>
      </w:r>
    </w:p>
    <w:p>
      <w:pPr>
        <w:widowControl w:val="0"/>
        <w:tabs>
          <w:tab w:val="left" w:pos="386"/>
        </w:tabs>
        <w:autoSpaceDE w:val="0"/>
        <w:autoSpaceDN w:val="0"/>
        <w:spacing w:after="0" w:line="240" w:lineRule="auto"/>
        <w:ind w:left="360" w:right="1368"/>
        <w:rPr>
          <w:rFonts w:hint="eastAsia" w:ascii="MS Gothic" w:hAnsi="MS Gothic" w:eastAsia="MS Gothic" w:cs="MS Gothic"/>
          <w:sz w:val="16"/>
          <w:szCs w:val="16"/>
        </w:rPr>
      </w:pPr>
      <w:r>
        <w:rPr>
          <w:rFonts w:hint="eastAsia" w:ascii="MS Gothic" w:hAnsi="MS Gothic" w:eastAsia="MS Gothic" w:cs="MS Gothic"/>
          <w:sz w:val="16"/>
          <w:szCs w:val="16"/>
        </w:rPr>
        <w:t xml:space="preserve">        Govt</w:t>
      </w:r>
      <w:r>
        <w:rPr>
          <w:rFonts w:hint="eastAsia" w:ascii="MS Gothic" w:hAnsi="MS Gothic" w:eastAsia="MS Gothic" w:cs="MS Gothic"/>
          <w:sz w:val="16"/>
          <w:szCs w:val="16"/>
          <w:lang w:val="en-US"/>
        </w:rPr>
        <w:t xml:space="preserve"> </w:t>
      </w:r>
      <w:r>
        <w:rPr>
          <w:rFonts w:hint="eastAsia" w:ascii="MS Gothic" w:hAnsi="MS Gothic" w:eastAsia="MS Gothic" w:cs="MS Gothic"/>
          <w:sz w:val="16"/>
          <w:szCs w:val="16"/>
        </w:rPr>
        <w:t>College</w:t>
      </w:r>
      <w:r>
        <w:rPr>
          <w:rFonts w:hint="eastAsia" w:ascii="MS Gothic" w:hAnsi="MS Gothic" w:eastAsia="MS Gothic" w:cs="MS Gothic"/>
          <w:sz w:val="16"/>
          <w:szCs w:val="16"/>
          <w:lang w:val="en-US"/>
        </w:rPr>
        <w:t xml:space="preserve"> </w:t>
      </w:r>
      <w:r>
        <w:rPr>
          <w:rFonts w:hint="eastAsia" w:ascii="MS Gothic" w:hAnsi="MS Gothic" w:eastAsia="MS Gothic" w:cs="MS Gothic"/>
          <w:sz w:val="16"/>
          <w:szCs w:val="16"/>
        </w:rPr>
        <w:t>of Commerce</w:t>
      </w:r>
      <w:r>
        <w:rPr>
          <w:rFonts w:hint="eastAsia" w:ascii="MS Gothic" w:hAnsi="MS Gothic" w:eastAsia="MS Gothic" w:cs="MS Gothic"/>
          <w:sz w:val="16"/>
          <w:szCs w:val="16"/>
          <w:lang w:val="en-US"/>
        </w:rPr>
        <w:t xml:space="preserve"> </w:t>
      </w:r>
      <w:r>
        <w:rPr>
          <w:rFonts w:hint="eastAsia" w:ascii="MS Gothic" w:hAnsi="MS Gothic" w:eastAsia="MS Gothic" w:cs="MS Gothic"/>
          <w:sz w:val="16"/>
          <w:szCs w:val="16"/>
        </w:rPr>
        <w:t>&amp; Management Sciences Peshawar NanakPura.</w:t>
      </w:r>
    </w:p>
    <w:p>
      <w:pPr>
        <w:widowControl w:val="0"/>
        <w:numPr>
          <w:ilvl w:val="0"/>
          <w:numId w:val="2"/>
        </w:numPr>
        <w:tabs>
          <w:tab w:val="left" w:pos="386"/>
        </w:tabs>
        <w:autoSpaceDE w:val="0"/>
        <w:autoSpaceDN w:val="0"/>
        <w:spacing w:after="0" w:line="240" w:lineRule="auto"/>
        <w:rPr>
          <w:rFonts w:hint="eastAsia" w:ascii="MS Gothic" w:hAnsi="MS Gothic" w:eastAsia="MS Gothic" w:cs="MS Gothic"/>
          <w:sz w:val="16"/>
          <w:szCs w:val="16"/>
        </w:rPr>
      </w:pPr>
      <w:r>
        <w:rPr>
          <w:rFonts w:hint="eastAsia" w:ascii="MS Gothic" w:hAnsi="MS Gothic" w:eastAsia="MS Gothic" w:cs="MS Gothic"/>
          <w:sz w:val="16"/>
          <w:szCs w:val="16"/>
        </w:rPr>
        <w:t>2008, D.COM Grade - C, Govt College of Commerce Hayatabad Phase 7, Peshawar</w:t>
      </w:r>
    </w:p>
    <w:p>
      <w:pPr>
        <w:widowControl w:val="0"/>
        <w:numPr>
          <w:ilvl w:val="0"/>
          <w:numId w:val="2"/>
        </w:numPr>
        <w:tabs>
          <w:tab w:val="left" w:pos="386"/>
        </w:tabs>
        <w:autoSpaceDE w:val="0"/>
        <w:autoSpaceDN w:val="0"/>
        <w:spacing w:after="0" w:line="240" w:lineRule="auto"/>
        <w:ind w:right="1584"/>
        <w:rPr>
          <w:rFonts w:hint="eastAsia" w:ascii="MS Gothic" w:hAnsi="MS Gothic" w:eastAsia="MS Gothic" w:cs="MS Gothic"/>
          <w:sz w:val="16"/>
          <w:szCs w:val="16"/>
        </w:rPr>
      </w:pPr>
      <w:r>
        <w:rPr>
          <w:rFonts w:hint="eastAsia" w:ascii="MS Gothic" w:hAnsi="MS Gothic" w:eastAsia="MS Gothic" w:cs="MS Gothic"/>
          <w:sz w:val="16"/>
          <w:szCs w:val="16"/>
        </w:rPr>
        <w:t>2006, SSC (Science Group), Grade -D, Govt High School Pushtakhara</w:t>
      </w:r>
      <w:r>
        <w:rPr>
          <w:rFonts w:hint="eastAsia" w:ascii="MS Gothic" w:hAnsi="MS Gothic" w:eastAsia="MS Gothic" w:cs="MS Gothic"/>
          <w:sz w:val="16"/>
          <w:szCs w:val="16"/>
          <w:lang w:val="en-US"/>
        </w:rPr>
        <w:t xml:space="preserve"> </w:t>
      </w:r>
      <w:r>
        <w:rPr>
          <w:rFonts w:hint="eastAsia" w:ascii="MS Gothic" w:hAnsi="MS Gothic" w:eastAsia="MS Gothic" w:cs="MS Gothic"/>
          <w:sz w:val="16"/>
          <w:szCs w:val="16"/>
        </w:rPr>
        <w:t>Bala, Distt Peshawar, KPk</w:t>
      </w:r>
      <w:r>
        <w:rPr>
          <w:rFonts w:hint="eastAsia" w:ascii="MS Gothic" w:hAnsi="MS Gothic" w:eastAsia="MS Gothic" w:cs="MS Gothic"/>
          <w:sz w:val="16"/>
          <w:szCs w:val="16"/>
          <w:lang w:val="en-US"/>
        </w:rPr>
        <w:t>.</w:t>
      </w:r>
    </w:p>
    <w:p>
      <w:pPr>
        <w:rPr>
          <w:rFonts w:hint="eastAsia" w:ascii="MS Gothic" w:hAnsi="MS Gothic" w:eastAsia="MS Gothic" w:cs="MS Gothic"/>
          <w:b/>
          <w:bCs/>
          <w:sz w:val="16"/>
          <w:szCs w:val="16"/>
          <w:u w:val="single"/>
        </w:rPr>
      </w:pPr>
      <w:r>
        <w:rPr>
          <w:rFonts w:hint="eastAsia" w:ascii="MS Gothic" w:hAnsi="MS Gothic" w:eastAsia="MS Gothic" w:cs="MS Gothic"/>
          <w:b/>
          <w:bCs/>
          <w:sz w:val="16"/>
          <w:szCs w:val="16"/>
          <w:u w:val="single"/>
        </w:rPr>
        <w:t>AWARDS AND SHIELDS</w:t>
      </w:r>
    </w:p>
    <w:p>
      <w:pPr>
        <w:pStyle w:val="7"/>
        <w:numPr>
          <w:ilvl w:val="0"/>
          <w:numId w:val="3"/>
        </w:numPr>
        <w:spacing w:after="0" w:line="240" w:lineRule="auto"/>
        <w:rPr>
          <w:rFonts w:hint="eastAsia" w:ascii="MS Gothic" w:hAnsi="MS Gothic" w:eastAsia="MS Gothic" w:cs="MS Gothic"/>
          <w:sz w:val="20"/>
          <w:szCs w:val="20"/>
        </w:rPr>
      </w:pPr>
      <w:r>
        <w:rPr>
          <w:rFonts w:hint="eastAsia" w:ascii="MS Gothic" w:hAnsi="MS Gothic" w:eastAsia="MS Gothic" w:cs="MS Gothic"/>
          <w:sz w:val="16"/>
        </w:rPr>
        <w:t>Participation</w:t>
      </w:r>
      <w:r>
        <w:rPr>
          <w:rFonts w:hint="eastAsia" w:ascii="MS Gothic" w:hAnsi="MS Gothic" w:eastAsia="MS Gothic" w:cs="MS Gothic"/>
        </w:rPr>
        <w:t xml:space="preserve"> in</w:t>
      </w:r>
      <w:r>
        <w:rPr>
          <w:rFonts w:hint="eastAsia" w:ascii="MS Gothic" w:hAnsi="MS Gothic" w:eastAsia="MS Gothic" w:cs="MS Gothic"/>
          <w:sz w:val="20"/>
          <w:szCs w:val="20"/>
        </w:rPr>
        <w:t xml:space="preserve"> NGO Hands in exhibition </w:t>
      </w:r>
    </w:p>
    <w:p>
      <w:pPr>
        <w:pStyle w:val="7"/>
        <w:numPr>
          <w:ilvl w:val="0"/>
          <w:numId w:val="3"/>
        </w:numPr>
        <w:spacing w:after="0" w:line="240" w:lineRule="auto"/>
        <w:rPr>
          <w:rFonts w:hint="eastAsia" w:ascii="MS Gothic" w:hAnsi="MS Gothic" w:eastAsia="MS Gothic" w:cs="MS Gothic"/>
          <w:sz w:val="20"/>
          <w:szCs w:val="20"/>
        </w:rPr>
      </w:pPr>
      <w:r>
        <w:rPr>
          <w:rFonts w:hint="eastAsia" w:ascii="MS Gothic" w:hAnsi="MS Gothic" w:eastAsia="MS Gothic" w:cs="MS Gothic"/>
          <w:sz w:val="20"/>
          <w:szCs w:val="20"/>
        </w:rPr>
        <w:t>Awarded from scheme Naway Sahar</w:t>
      </w:r>
    </w:p>
    <w:p>
      <w:pPr>
        <w:spacing w:before="252"/>
        <w:rPr>
          <w:rFonts w:hint="eastAsia" w:ascii="MS Gothic" w:hAnsi="MS Gothic" w:eastAsia="MS Gothic" w:cs="MS Gothic"/>
          <w:b/>
          <w:bCs/>
          <w:spacing w:val="16"/>
        </w:rPr>
      </w:pPr>
      <w:r>
        <w:rPr>
          <w:rFonts w:hint="eastAsia" w:ascii="MS Gothic" w:hAnsi="MS Gothic" w:eastAsia="MS Gothic" w:cs="MS Gothic"/>
          <w:b/>
          <w:bCs/>
          <w:u w:val="single"/>
        </w:rPr>
        <w:t>L</w:t>
      </w:r>
      <w:r>
        <w:rPr>
          <w:rFonts w:hint="eastAsia" w:ascii="MS Gothic" w:hAnsi="MS Gothic" w:eastAsia="MS Gothic" w:cs="MS Gothic"/>
          <w:b/>
          <w:bCs/>
          <w:spacing w:val="16"/>
          <w:u w:val="single"/>
        </w:rPr>
        <w:t>ANGUAGES</w:t>
      </w:r>
    </w:p>
    <w:p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hint="eastAsia" w:ascii="MS Gothic" w:hAnsi="MS Gothic" w:eastAsia="MS Gothic" w:cs="MS Gothic"/>
          <w:sz w:val="16"/>
          <w:szCs w:val="16"/>
        </w:rPr>
      </w:pPr>
      <w:r>
        <w:rPr>
          <w:rFonts w:hint="eastAsia" w:ascii="MS Gothic" w:hAnsi="MS Gothic" w:eastAsia="MS Gothic" w:cs="MS Gothic"/>
          <w:sz w:val="16"/>
          <w:szCs w:val="16"/>
        </w:rPr>
        <w:t>English, Urdu and Pashto.</w:t>
      </w:r>
    </w:p>
    <w:p>
      <w:pPr>
        <w:spacing w:before="144"/>
        <w:rPr>
          <w:rFonts w:hint="eastAsia" w:ascii="MS Gothic" w:hAnsi="MS Gothic" w:eastAsia="MS Gothic" w:cs="MS Gothic"/>
          <w:b/>
          <w:bCs/>
          <w:spacing w:val="16"/>
        </w:rPr>
      </w:pPr>
      <w:r>
        <w:rPr>
          <w:rFonts w:hint="eastAsia" w:ascii="MS Gothic" w:hAnsi="MS Gothic" w:eastAsia="MS Gothic" w:cs="MS Gothic"/>
          <w:b/>
          <w:bCs/>
          <w:u w:val="single"/>
        </w:rPr>
        <w:t>C</w:t>
      </w:r>
      <w:r>
        <w:rPr>
          <w:rFonts w:hint="eastAsia" w:ascii="MS Gothic" w:hAnsi="MS Gothic" w:eastAsia="MS Gothic" w:cs="MS Gothic"/>
          <w:b/>
          <w:bCs/>
          <w:spacing w:val="16"/>
          <w:u w:val="single"/>
        </w:rPr>
        <w:t xml:space="preserve">OMPUTER </w:t>
      </w:r>
      <w:r>
        <w:rPr>
          <w:rFonts w:hint="eastAsia" w:ascii="MS Gothic" w:hAnsi="MS Gothic" w:eastAsia="MS Gothic" w:cs="MS Gothic"/>
          <w:b/>
          <w:bCs/>
          <w:u w:val="single"/>
        </w:rPr>
        <w:t>S</w:t>
      </w:r>
      <w:r>
        <w:rPr>
          <w:rFonts w:hint="eastAsia" w:ascii="MS Gothic" w:hAnsi="MS Gothic" w:eastAsia="MS Gothic" w:cs="MS Gothic"/>
          <w:b/>
          <w:bCs/>
          <w:spacing w:val="16"/>
          <w:u w:val="single"/>
        </w:rPr>
        <w:t>KILLS</w:t>
      </w:r>
    </w:p>
    <w:p>
      <w:pPr>
        <w:numPr>
          <w:ilvl w:val="0"/>
          <w:numId w:val="3"/>
        </w:numPr>
        <w:spacing w:after="0" w:line="240" w:lineRule="auto"/>
        <w:ind w:right="245"/>
        <w:rPr>
          <w:rFonts w:hint="eastAsia" w:ascii="MS Gothic" w:hAnsi="MS Gothic" w:eastAsia="MS Gothic" w:cs="MS Gothic"/>
          <w:sz w:val="16"/>
        </w:rPr>
      </w:pPr>
      <w:r>
        <w:rPr>
          <w:rFonts w:hint="eastAsia" w:ascii="MS Gothic" w:hAnsi="MS Gothic" w:eastAsia="MS Gothic" w:cs="MS Gothic"/>
          <w:sz w:val="16"/>
        </w:rPr>
        <w:t>MS office, MS Excel, typing, web surfing + other computer skills</w:t>
      </w:r>
    </w:p>
    <w:p>
      <w:pPr>
        <w:spacing w:before="252"/>
        <w:rPr>
          <w:rFonts w:hint="eastAsia" w:ascii="MS Gothic" w:hAnsi="MS Gothic" w:eastAsia="MS Gothic" w:cs="MS Gothic"/>
          <w:b/>
          <w:bCs/>
          <w:spacing w:val="16"/>
        </w:rPr>
      </w:pPr>
      <w:r>
        <w:rPr>
          <w:rFonts w:hint="eastAsia" w:ascii="MS Gothic" w:hAnsi="MS Gothic" w:eastAsia="MS Gothic" w:cs="MS Gothic"/>
          <w:b/>
          <w:bCs/>
          <w:u w:val="single"/>
        </w:rPr>
        <w:t>A</w:t>
      </w:r>
      <w:r>
        <w:rPr>
          <w:rFonts w:hint="eastAsia" w:ascii="MS Gothic" w:hAnsi="MS Gothic" w:eastAsia="MS Gothic" w:cs="MS Gothic"/>
          <w:b/>
          <w:bCs/>
          <w:spacing w:val="22"/>
          <w:u w:val="single"/>
        </w:rPr>
        <w:t>DDITIONAL</w:t>
      </w:r>
      <w:r>
        <w:rPr>
          <w:rFonts w:hint="eastAsia" w:ascii="MS Gothic" w:hAnsi="MS Gothic" w:eastAsia="MS Gothic" w:cs="MS Gothic"/>
          <w:b/>
          <w:bCs/>
          <w:u w:val="single"/>
        </w:rPr>
        <w:t>S</w:t>
      </w:r>
      <w:r>
        <w:rPr>
          <w:rFonts w:hint="eastAsia" w:ascii="MS Gothic" w:hAnsi="MS Gothic" w:eastAsia="MS Gothic" w:cs="MS Gothic"/>
          <w:b/>
          <w:bCs/>
          <w:spacing w:val="16"/>
          <w:u w:val="single"/>
        </w:rPr>
        <w:t>KILLS</w:t>
      </w:r>
    </w:p>
    <w:p>
      <w:pPr>
        <w:widowControl w:val="0"/>
        <w:numPr>
          <w:ilvl w:val="0"/>
          <w:numId w:val="5"/>
        </w:numPr>
        <w:tabs>
          <w:tab w:val="left" w:pos="386"/>
        </w:tabs>
        <w:autoSpaceDE w:val="0"/>
        <w:autoSpaceDN w:val="0"/>
        <w:spacing w:after="0" w:line="240" w:lineRule="auto"/>
        <w:rPr>
          <w:rFonts w:hint="eastAsia" w:ascii="MS Gothic" w:hAnsi="MS Gothic" w:eastAsia="MS Gothic" w:cs="MS Gothic"/>
          <w:sz w:val="16"/>
          <w:szCs w:val="16"/>
        </w:rPr>
      </w:pPr>
      <w:r>
        <w:rPr>
          <w:rFonts w:hint="eastAsia" w:ascii="MS Gothic" w:hAnsi="MS Gothic" w:eastAsia="MS Gothic" w:cs="MS Gothic"/>
          <w:sz w:val="16"/>
          <w:szCs w:val="16"/>
        </w:rPr>
        <w:t>Effective and Good Presentation skills</w:t>
      </w:r>
    </w:p>
    <w:p>
      <w:pPr>
        <w:widowControl w:val="0"/>
        <w:numPr>
          <w:ilvl w:val="0"/>
          <w:numId w:val="5"/>
        </w:numPr>
        <w:tabs>
          <w:tab w:val="left" w:pos="386"/>
        </w:tabs>
        <w:autoSpaceDE w:val="0"/>
        <w:autoSpaceDN w:val="0"/>
        <w:spacing w:after="0" w:line="240" w:lineRule="auto"/>
        <w:rPr>
          <w:rFonts w:hint="eastAsia" w:ascii="MS Gothic" w:hAnsi="MS Gothic" w:eastAsia="MS Gothic" w:cs="MS Gothic"/>
          <w:sz w:val="16"/>
          <w:szCs w:val="16"/>
        </w:rPr>
      </w:pPr>
      <w:r>
        <w:rPr>
          <w:rFonts w:hint="eastAsia" w:ascii="MS Gothic" w:hAnsi="MS Gothic" w:eastAsia="MS Gothic" w:cs="MS Gothic"/>
          <w:sz w:val="16"/>
          <w:szCs w:val="16"/>
        </w:rPr>
        <w:t>Precise and good organizational behaviour  &amp; Communication Skills</w:t>
      </w:r>
    </w:p>
    <w:p>
      <w:pPr>
        <w:widowControl w:val="0"/>
        <w:numPr>
          <w:ilvl w:val="0"/>
          <w:numId w:val="5"/>
        </w:numPr>
        <w:tabs>
          <w:tab w:val="left" w:pos="386"/>
        </w:tabs>
        <w:autoSpaceDE w:val="0"/>
        <w:autoSpaceDN w:val="0"/>
        <w:spacing w:after="0" w:line="240" w:lineRule="auto"/>
        <w:rPr>
          <w:rFonts w:hint="eastAsia" w:ascii="MS Gothic" w:hAnsi="MS Gothic" w:eastAsia="MS Gothic" w:cs="MS Gothic"/>
          <w:sz w:val="16"/>
          <w:szCs w:val="16"/>
        </w:rPr>
      </w:pPr>
      <w:r>
        <w:rPr>
          <w:rFonts w:hint="eastAsia" w:ascii="MS Gothic" w:hAnsi="MS Gothic" w:eastAsia="MS Gothic" w:cs="MS Gothic"/>
          <w:sz w:val="16"/>
          <w:szCs w:val="16"/>
        </w:rPr>
        <w:t>Interpersonal skills.</w:t>
      </w:r>
    </w:p>
    <w:p>
      <w:pPr>
        <w:widowControl w:val="0"/>
        <w:numPr>
          <w:ilvl w:val="0"/>
          <w:numId w:val="5"/>
        </w:numPr>
        <w:tabs>
          <w:tab w:val="left" w:pos="386"/>
        </w:tabs>
        <w:autoSpaceDE w:val="0"/>
        <w:autoSpaceDN w:val="0"/>
        <w:spacing w:after="0" w:line="240" w:lineRule="auto"/>
        <w:rPr>
          <w:rFonts w:hint="eastAsia" w:ascii="MS Gothic" w:hAnsi="MS Gothic" w:eastAsia="MS Gothic" w:cs="MS Gothic"/>
          <w:sz w:val="16"/>
          <w:szCs w:val="16"/>
        </w:rPr>
      </w:pPr>
      <w:r>
        <w:rPr>
          <w:rFonts w:hint="eastAsia" w:ascii="MS Gothic" w:hAnsi="MS Gothic" w:eastAsia="MS Gothic" w:cs="MS Gothic"/>
          <w:sz w:val="16"/>
          <w:szCs w:val="16"/>
        </w:rPr>
        <w:t>Ability to work independently in any organizational environment</w:t>
      </w:r>
    </w:p>
    <w:p>
      <w:pPr>
        <w:widowControl w:val="0"/>
        <w:numPr>
          <w:ilvl w:val="0"/>
          <w:numId w:val="5"/>
        </w:numPr>
        <w:tabs>
          <w:tab w:val="left" w:pos="386"/>
        </w:tabs>
        <w:autoSpaceDE w:val="0"/>
        <w:autoSpaceDN w:val="0"/>
        <w:spacing w:after="0" w:line="240" w:lineRule="auto"/>
        <w:rPr>
          <w:rFonts w:hint="eastAsia" w:ascii="MS Gothic" w:hAnsi="MS Gothic" w:eastAsia="MS Gothic" w:cs="MS Gothic"/>
          <w:sz w:val="16"/>
          <w:szCs w:val="16"/>
        </w:rPr>
      </w:pPr>
      <w:r>
        <w:rPr>
          <w:rFonts w:hint="eastAsia" w:ascii="MS Gothic" w:hAnsi="MS Gothic" w:eastAsia="MS Gothic" w:cs="MS Gothic"/>
          <w:sz w:val="16"/>
          <w:szCs w:val="16"/>
        </w:rPr>
        <w:t>Good reporting skills and quick reponse</w:t>
      </w:r>
    </w:p>
    <w:p>
      <w:pPr>
        <w:spacing w:before="252"/>
        <w:rPr>
          <w:rFonts w:hint="eastAsia" w:ascii="MS Gothic" w:hAnsi="MS Gothic" w:eastAsia="MS Gothic" w:cs="MS Gothic"/>
          <w:b/>
          <w:bCs/>
          <w:spacing w:val="16"/>
        </w:rPr>
      </w:pPr>
      <w:r>
        <w:rPr>
          <w:rFonts w:hint="eastAsia" w:ascii="MS Gothic" w:hAnsi="MS Gothic" w:eastAsia="MS Gothic" w:cs="MS Gothic"/>
          <w:b/>
          <w:bCs/>
          <w:u w:val="single"/>
        </w:rPr>
        <w:t>I</w:t>
      </w:r>
      <w:r>
        <w:rPr>
          <w:rFonts w:hint="eastAsia" w:ascii="MS Gothic" w:hAnsi="MS Gothic" w:eastAsia="MS Gothic" w:cs="MS Gothic"/>
          <w:b/>
          <w:bCs/>
          <w:spacing w:val="16"/>
          <w:u w:val="single"/>
        </w:rPr>
        <w:t xml:space="preserve">NTERESTS, </w:t>
      </w:r>
      <w:r>
        <w:rPr>
          <w:rFonts w:hint="eastAsia" w:ascii="MS Gothic" w:hAnsi="MS Gothic" w:eastAsia="MS Gothic" w:cs="MS Gothic"/>
          <w:b/>
          <w:bCs/>
          <w:u w:val="single"/>
        </w:rPr>
        <w:t>H</w:t>
      </w:r>
      <w:r>
        <w:rPr>
          <w:rFonts w:hint="eastAsia" w:ascii="MS Gothic" w:hAnsi="MS Gothic" w:eastAsia="MS Gothic" w:cs="MS Gothic"/>
          <w:b/>
          <w:bCs/>
          <w:spacing w:val="16"/>
          <w:u w:val="single"/>
        </w:rPr>
        <w:t xml:space="preserve">OBBIES </w:t>
      </w:r>
      <w:r>
        <w:rPr>
          <w:rFonts w:hint="eastAsia" w:ascii="MS Gothic" w:hAnsi="MS Gothic" w:eastAsia="MS Gothic" w:cs="MS Gothic"/>
          <w:b/>
          <w:bCs/>
          <w:u w:val="single"/>
        </w:rPr>
        <w:t>&amp; A</w:t>
      </w:r>
      <w:r>
        <w:rPr>
          <w:rFonts w:hint="eastAsia" w:ascii="MS Gothic" w:hAnsi="MS Gothic" w:eastAsia="MS Gothic" w:cs="MS Gothic"/>
          <w:b/>
          <w:bCs/>
          <w:spacing w:val="16"/>
          <w:u w:val="single"/>
        </w:rPr>
        <w:t>CTIVITIES</w:t>
      </w:r>
    </w:p>
    <w:p>
      <w:pPr>
        <w:rPr>
          <w:rFonts w:hint="eastAsia" w:ascii="MS Gothic" w:hAnsi="MS Gothic" w:eastAsia="MS Gothic" w:cs="MS Gothic"/>
          <w:sz w:val="16"/>
          <w:szCs w:val="16"/>
        </w:rPr>
      </w:pPr>
      <w:r>
        <w:rPr>
          <w:rFonts w:hint="eastAsia" w:ascii="MS Gothic" w:hAnsi="MS Gothic" w:eastAsia="MS Gothic" w:cs="MS Gothic"/>
          <w:sz w:val="16"/>
          <w:szCs w:val="16"/>
        </w:rPr>
        <w:t>Internet Surfing, Reading Novels and Drama Serials, News Papers and Playing Cricket.</w:t>
      </w:r>
    </w:p>
    <w:p>
      <w:pPr>
        <w:rPr>
          <w:rFonts w:hint="eastAsia" w:ascii="MS Gothic" w:hAnsi="MS Gothic" w:eastAsia="MS Gothic" w:cs="MS Gothic"/>
          <w:b/>
          <w:bCs/>
          <w:u w:val="single"/>
        </w:rPr>
      </w:pPr>
      <w:r>
        <w:rPr>
          <w:rFonts w:hint="eastAsia" w:ascii="MS Gothic" w:hAnsi="MS Gothic" w:eastAsia="MS Gothic" w:cs="MS Gothic"/>
          <w:b/>
          <w:bCs/>
          <w:u w:val="single"/>
        </w:rPr>
        <w:t>Software experience</w:t>
      </w:r>
    </w:p>
    <w:p>
      <w:pPr>
        <w:pStyle w:val="7"/>
        <w:numPr>
          <w:ilvl w:val="0"/>
          <w:numId w:val="6"/>
        </w:numPr>
        <w:spacing w:after="0" w:line="240" w:lineRule="auto"/>
        <w:jc w:val="both"/>
        <w:rPr>
          <w:rFonts w:hint="eastAsia" w:ascii="MS Gothic" w:hAnsi="MS Gothic" w:eastAsia="MS Gothic" w:cs="MS Gothic"/>
          <w:b/>
          <w:color w:val="000000" w:themeColor="text1"/>
          <w:sz w:val="20"/>
          <w:szCs w:val="20"/>
          <w:u w:val="single"/>
        </w:rPr>
      </w:pPr>
      <w:r>
        <w:rPr>
          <w:rFonts w:hint="eastAsia" w:ascii="MS Gothic" w:hAnsi="MS Gothic" w:eastAsia="MS Gothic" w:cs="MS Gothic"/>
          <w:b/>
          <w:sz w:val="18"/>
          <w:szCs w:val="18"/>
          <w:u w:val="single"/>
        </w:rPr>
        <w:t>SAP B1</w:t>
      </w:r>
    </w:p>
    <w:p>
      <w:pPr>
        <w:pStyle w:val="7"/>
        <w:numPr>
          <w:ilvl w:val="0"/>
          <w:numId w:val="6"/>
        </w:numPr>
        <w:spacing w:after="0" w:line="240" w:lineRule="auto"/>
        <w:jc w:val="both"/>
        <w:rPr>
          <w:rFonts w:hint="eastAsia" w:ascii="MS Gothic" w:hAnsi="MS Gothic" w:eastAsia="MS Gothic" w:cs="MS Gothic"/>
          <w:b/>
          <w:color w:val="C00000"/>
          <w:sz w:val="18"/>
          <w:szCs w:val="18"/>
          <w:u w:val="single"/>
        </w:rPr>
      </w:pPr>
      <w:r>
        <w:rPr>
          <w:rFonts w:hint="default" w:ascii="MS Gothic" w:hAnsi="MS Gothic" w:eastAsia="MS Gothic" w:cs="MS Gothic"/>
          <w:b/>
          <w:sz w:val="18"/>
          <w:szCs w:val="18"/>
          <w:u w:val="single"/>
          <w:lang w:val="en-US"/>
        </w:rPr>
        <w:t>Peach tree</w:t>
      </w:r>
    </w:p>
    <w:p>
      <w:pPr>
        <w:pStyle w:val="7"/>
        <w:numPr>
          <w:ilvl w:val="0"/>
          <w:numId w:val="6"/>
        </w:numPr>
        <w:spacing w:after="0" w:line="240" w:lineRule="auto"/>
        <w:jc w:val="both"/>
        <w:rPr>
          <w:rFonts w:hint="eastAsia" w:ascii="MS Gothic" w:hAnsi="MS Gothic" w:eastAsia="MS Gothic" w:cs="MS Gothic"/>
          <w:b/>
          <w:color w:val="C00000"/>
          <w:sz w:val="18"/>
          <w:szCs w:val="18"/>
          <w:u w:val="single"/>
        </w:rPr>
      </w:pPr>
      <w:r>
        <w:rPr>
          <w:rFonts w:hint="eastAsia" w:ascii="MS Gothic" w:hAnsi="MS Gothic" w:eastAsia="MS Gothic" w:cs="MS Gothic"/>
          <w:b/>
          <w:sz w:val="18"/>
          <w:szCs w:val="18"/>
          <w:u w:val="single"/>
        </w:rPr>
        <w:t xml:space="preserve">Ezee </w:t>
      </w:r>
      <w:r>
        <w:rPr>
          <w:rFonts w:hint="default" w:ascii="MS Gothic" w:hAnsi="MS Gothic" w:eastAsia="MS Gothic" w:cs="MS Gothic"/>
          <w:b/>
          <w:sz w:val="18"/>
          <w:szCs w:val="18"/>
          <w:u w:val="single"/>
          <w:lang w:val="en-US"/>
        </w:rPr>
        <w:t>Burr p</w:t>
      </w:r>
    </w:p>
    <w:p>
      <w:pPr>
        <w:pStyle w:val="7"/>
        <w:numPr>
          <w:ilvl w:val="0"/>
          <w:numId w:val="6"/>
        </w:numPr>
        <w:spacing w:after="0" w:line="240" w:lineRule="auto"/>
        <w:jc w:val="both"/>
        <w:rPr>
          <w:rFonts w:hint="eastAsia" w:ascii="MS Gothic" w:hAnsi="MS Gothic" w:eastAsia="MS Gothic" w:cs="MS Gothic"/>
          <w:b/>
          <w:color w:val="C00000"/>
          <w:sz w:val="18"/>
          <w:szCs w:val="18"/>
          <w:u w:val="single"/>
        </w:rPr>
      </w:pPr>
      <w:r>
        <w:rPr>
          <w:rFonts w:hint="eastAsia" w:ascii="MS Gothic" w:hAnsi="MS Gothic" w:eastAsia="MS Gothic" w:cs="MS Gothic"/>
          <w:b/>
          <w:sz w:val="18"/>
          <w:szCs w:val="18"/>
          <w:u w:val="single"/>
        </w:rPr>
        <w:t>Quick Book</w:t>
      </w:r>
    </w:p>
    <w:p>
      <w:pPr>
        <w:pStyle w:val="7"/>
        <w:numPr>
          <w:ilvl w:val="0"/>
          <w:numId w:val="6"/>
        </w:numPr>
        <w:spacing w:after="0" w:line="240" w:lineRule="auto"/>
        <w:jc w:val="both"/>
        <w:rPr>
          <w:rFonts w:hint="eastAsia" w:ascii="MS Gothic" w:hAnsi="MS Gothic" w:eastAsia="MS Gothic" w:cs="MS Gothic"/>
          <w:b/>
          <w:color w:val="C00000"/>
          <w:sz w:val="18"/>
          <w:szCs w:val="18"/>
          <w:u w:val="single"/>
        </w:rPr>
      </w:pPr>
      <w:r>
        <w:rPr>
          <w:rFonts w:hint="eastAsia" w:ascii="MS Gothic" w:hAnsi="MS Gothic" w:eastAsia="MS Gothic" w:cs="MS Gothic"/>
          <w:b/>
          <w:sz w:val="18"/>
          <w:szCs w:val="18"/>
          <w:u w:val="single"/>
        </w:rPr>
        <w:t>Other ERP software</w:t>
      </w:r>
    </w:p>
    <w:p>
      <w:pPr>
        <w:spacing w:after="0" w:line="240" w:lineRule="auto"/>
        <w:jc w:val="both"/>
        <w:rPr>
          <w:rFonts w:hint="eastAsia" w:ascii="MS Gothic" w:hAnsi="MS Gothic" w:eastAsia="MS Gothic" w:cs="MS Gothic"/>
          <w:color w:val="000000" w:themeColor="text1"/>
          <w:sz w:val="20"/>
          <w:szCs w:val="20"/>
          <w:u w:val="single"/>
        </w:rPr>
      </w:pPr>
    </w:p>
    <w:p>
      <w:pPr>
        <w:spacing w:after="0" w:line="240" w:lineRule="auto"/>
        <w:jc w:val="both"/>
        <w:rPr>
          <w:rFonts w:hint="eastAsia" w:ascii="MS Gothic" w:hAnsi="MS Gothic" w:eastAsia="MS Gothic" w:cs="MS Gothic"/>
          <w:color w:val="000000" w:themeColor="text1"/>
          <w:sz w:val="20"/>
          <w:szCs w:val="20"/>
          <w:u w:val="single"/>
        </w:rPr>
      </w:pPr>
      <w:r>
        <w:rPr>
          <w:rFonts w:hint="eastAsia" w:ascii="MS Gothic" w:hAnsi="MS Gothic" w:eastAsia="MS Gothic" w:cs="MS Gothic"/>
          <w:color w:val="000000" w:themeColor="text1"/>
          <w:sz w:val="20"/>
          <w:szCs w:val="20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-1905</wp:posOffset>
            </wp:positionV>
            <wp:extent cx="1485900" cy="495300"/>
            <wp:effectExtent l="19050" t="0" r="0" b="0"/>
            <wp:wrapThrough wrapText="bothSides">
              <wp:wrapPolygon>
                <wp:start x="-277" y="0"/>
                <wp:lineTo x="-277" y="20769"/>
                <wp:lineTo x="21600" y="20769"/>
                <wp:lineTo x="21600" y="0"/>
                <wp:lineTo x="-277" y="0"/>
              </wp:wrapPolygon>
            </wp:wrapThrough>
            <wp:docPr id="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0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jc w:val="both"/>
        <w:rPr>
          <w:rFonts w:hint="eastAsia" w:ascii="MS Gothic" w:hAnsi="MS Gothic" w:eastAsia="MS Gothic" w:cs="MS Gothic"/>
          <w:color w:val="000000" w:themeColor="text1"/>
          <w:sz w:val="20"/>
          <w:szCs w:val="20"/>
          <w:u w:val="single"/>
        </w:rPr>
      </w:pPr>
    </w:p>
    <w:p>
      <w:pPr>
        <w:spacing w:after="0" w:line="240" w:lineRule="auto"/>
        <w:jc w:val="both"/>
        <w:rPr>
          <w:rFonts w:hint="eastAsia" w:ascii="MS Gothic" w:hAnsi="MS Gothic" w:eastAsia="MS Gothic" w:cs="MS Gothic"/>
          <w:color w:val="000000" w:themeColor="text1"/>
          <w:sz w:val="20"/>
          <w:szCs w:val="20"/>
          <w:u w:val="single"/>
        </w:rPr>
      </w:pPr>
    </w:p>
    <w:p>
      <w:pPr>
        <w:spacing w:after="0" w:line="240" w:lineRule="auto"/>
        <w:jc w:val="both"/>
        <w:rPr>
          <w:rFonts w:hint="eastAsia" w:ascii="MS Gothic" w:hAnsi="MS Gothic" w:eastAsia="MS Gothic" w:cs="MS Gothic"/>
          <w:color w:val="000000" w:themeColor="text1"/>
          <w:sz w:val="20"/>
          <w:szCs w:val="20"/>
          <w:u w:val="single"/>
        </w:rPr>
      </w:pPr>
    </w:p>
    <w:p>
      <w:pPr>
        <w:spacing w:after="0" w:line="240" w:lineRule="auto"/>
        <w:jc w:val="both"/>
        <w:rPr>
          <w:rFonts w:hint="eastAsia" w:ascii="MS Gothic" w:hAnsi="MS Gothic" w:eastAsia="MS Gothic" w:cs="MS Gothic"/>
          <w:color w:val="000000" w:themeColor="text1"/>
          <w:sz w:val="16"/>
          <w:szCs w:val="16"/>
        </w:rPr>
      </w:pPr>
      <w:r>
        <w:rPr>
          <w:rFonts w:hint="eastAsia" w:ascii="MS Gothic" w:hAnsi="MS Gothic" w:eastAsia="MS Gothic" w:cs="MS Gothic"/>
          <w:b/>
          <w:color w:val="000000" w:themeColor="text1"/>
          <w:sz w:val="18"/>
          <w:szCs w:val="18"/>
          <w:u w:val="single"/>
        </w:rPr>
        <w:t>PERIOD</w:t>
      </w:r>
      <w:r>
        <w:rPr>
          <w:rFonts w:hint="eastAsia" w:ascii="MS Gothic" w:hAnsi="MS Gothic" w:eastAsia="MS Gothic" w:cs="MS Gothic"/>
          <w:color w:val="000000" w:themeColor="text1"/>
          <w:sz w:val="20"/>
          <w:szCs w:val="20"/>
        </w:rPr>
        <w:t>:</w:t>
      </w:r>
      <w:r>
        <w:rPr>
          <w:rFonts w:hint="eastAsia" w:ascii="MS Gothic" w:hAnsi="MS Gothic" w:eastAsia="MS Gothic" w:cs="MS Gothic"/>
          <w:color w:val="000000" w:themeColor="text1"/>
          <w:sz w:val="16"/>
          <w:szCs w:val="16"/>
        </w:rPr>
        <w:t xml:space="preserve">  From 07 JAN, 2013 TO DEC, 2013</w:t>
      </w:r>
    </w:p>
    <w:p>
      <w:pPr>
        <w:spacing w:after="0" w:line="240" w:lineRule="auto"/>
        <w:jc w:val="both"/>
        <w:rPr>
          <w:rFonts w:hint="eastAsia" w:ascii="MS Gothic" w:hAnsi="MS Gothic" w:eastAsia="MS Gothic" w:cs="MS Gothic"/>
          <w:b/>
          <w:color w:val="000000" w:themeColor="text1"/>
          <w:sz w:val="20"/>
          <w:szCs w:val="20"/>
          <w:u w:val="single"/>
        </w:rPr>
      </w:pPr>
    </w:p>
    <w:p>
      <w:pPr>
        <w:spacing w:after="0" w:line="240" w:lineRule="auto"/>
        <w:jc w:val="both"/>
        <w:rPr>
          <w:rFonts w:hint="eastAsia" w:ascii="MS Gothic" w:hAnsi="MS Gothic" w:eastAsia="MS Gothic" w:cs="MS Gothic"/>
          <w:b/>
          <w:color w:val="000000" w:themeColor="text1"/>
        </w:rPr>
      </w:pPr>
      <w:r>
        <w:rPr>
          <w:rFonts w:hint="eastAsia" w:ascii="MS Gothic" w:hAnsi="MS Gothic" w:eastAsia="MS Gothic" w:cs="MS Gothic"/>
          <w:b/>
          <w:color w:val="000000" w:themeColor="text1"/>
          <w:sz w:val="18"/>
          <w:szCs w:val="18"/>
          <w:u w:val="single"/>
        </w:rPr>
        <w:t>DESIGNATION</w:t>
      </w:r>
      <w:r>
        <w:rPr>
          <w:rFonts w:hint="eastAsia" w:ascii="MS Gothic" w:hAnsi="MS Gothic" w:eastAsia="MS Gothic" w:cs="MS Gothic"/>
          <w:b/>
          <w:color w:val="000000" w:themeColor="text1"/>
          <w:sz w:val="20"/>
          <w:szCs w:val="20"/>
        </w:rPr>
        <w:t>:</w:t>
      </w:r>
      <w:r>
        <w:rPr>
          <w:rFonts w:hint="eastAsia" w:ascii="MS Gothic" w:hAnsi="MS Gothic" w:eastAsia="MS Gothic" w:cs="MS Gothic"/>
          <w:b/>
          <w:color w:val="000000" w:themeColor="text1"/>
        </w:rPr>
        <w:t xml:space="preserve"> Audit Trainee</w:t>
      </w:r>
    </w:p>
    <w:p>
      <w:pPr>
        <w:spacing w:after="0" w:line="240" w:lineRule="auto"/>
        <w:jc w:val="both"/>
        <w:rPr>
          <w:rFonts w:hint="eastAsia" w:ascii="MS Gothic" w:hAnsi="MS Gothic" w:eastAsia="MS Gothic" w:cs="MS Gothic"/>
          <w:color w:val="000000" w:themeColor="text1"/>
          <w:sz w:val="20"/>
          <w:szCs w:val="20"/>
          <w:u w:val="single"/>
        </w:rPr>
      </w:pPr>
      <w:r>
        <w:rPr>
          <w:rFonts w:hint="eastAsia" w:ascii="MS Gothic" w:hAnsi="MS Gothic" w:eastAsia="MS Gothic" w:cs="MS Gothic"/>
          <w:color w:val="000000" w:themeColor="text1"/>
          <w:sz w:val="18"/>
          <w:szCs w:val="18"/>
        </w:rPr>
        <w:t>BAKER TILLY MEHMOOD IDREES QAMAR CHARTERED ACCOUNTANTS</w:t>
      </w:r>
    </w:p>
    <w:p>
      <w:pPr>
        <w:spacing w:after="0" w:line="240" w:lineRule="auto"/>
        <w:jc w:val="both"/>
        <w:rPr>
          <w:rFonts w:hint="eastAsia" w:ascii="MS Gothic" w:hAnsi="MS Gothic" w:eastAsia="MS Gothic" w:cs="MS Gothic"/>
          <w:b/>
          <w:color w:val="000000" w:themeColor="text1"/>
          <w:sz w:val="20"/>
          <w:szCs w:val="20"/>
          <w:u w:val="single"/>
        </w:rPr>
      </w:pPr>
      <w:r>
        <w:rPr>
          <w:rFonts w:hint="eastAsia" w:ascii="MS Gothic" w:hAnsi="MS Gothic" w:eastAsia="MS Gothic" w:cs="MS Gothic"/>
          <w:b/>
          <w:color w:val="000000" w:themeColor="text1"/>
          <w:sz w:val="20"/>
          <w:szCs w:val="20"/>
          <w:u w:val="single"/>
        </w:rPr>
        <w:t>DESCRIPTION:</w:t>
      </w:r>
    </w:p>
    <w:p>
      <w:pPr>
        <w:spacing w:after="0" w:line="240" w:lineRule="auto"/>
        <w:jc w:val="both"/>
        <w:rPr>
          <w:rFonts w:hint="eastAsia" w:ascii="MS Gothic" w:hAnsi="MS Gothic" w:eastAsia="MS Gothic" w:cs="MS Gothic"/>
          <w:color w:val="000000" w:themeColor="text1"/>
          <w:sz w:val="16"/>
          <w:szCs w:val="16"/>
        </w:rPr>
      </w:pPr>
      <w:r>
        <w:rPr>
          <w:rFonts w:hint="eastAsia" w:ascii="MS Gothic" w:hAnsi="MS Gothic" w:eastAsia="MS Gothic" w:cs="MS Gothic"/>
          <w:color w:val="000000" w:themeColor="text1"/>
          <w:sz w:val="16"/>
          <w:szCs w:val="16"/>
        </w:rPr>
        <w:t>Working in the’’ BTMIQ ‘’ Baker Tilly Mehmood Idrees Qamar Chartered Accountants, as an audit Trainee from 07 Jan, 2013 TO31th Dec, 2013.</w:t>
      </w:r>
    </w:p>
    <w:p>
      <w:pPr>
        <w:spacing w:after="0" w:line="240" w:lineRule="auto"/>
        <w:jc w:val="both"/>
        <w:rPr>
          <w:rFonts w:hint="eastAsia" w:ascii="MS Gothic" w:hAnsi="MS Gothic" w:eastAsia="MS Gothic" w:cs="MS Gothic"/>
          <w:color w:val="000000" w:themeColor="text1"/>
          <w:sz w:val="16"/>
          <w:szCs w:val="16"/>
        </w:rPr>
      </w:pPr>
      <w:r>
        <w:rPr>
          <w:rFonts w:hint="eastAsia" w:ascii="MS Gothic" w:hAnsi="MS Gothic" w:eastAsia="MS Gothic" w:cs="MS Gothic"/>
          <w:color w:val="000000" w:themeColor="text1"/>
          <w:sz w:val="16"/>
          <w:szCs w:val="16"/>
        </w:rPr>
        <w:t>in this period, I have audited different Manufacturing and non-Manufacturing companies, such as Frontier Group of Industries, ZRK Group Of Industries (Stock Taking)</w:t>
      </w:r>
      <w:r>
        <w:rPr>
          <w:rFonts w:hint="eastAsia" w:ascii="MS Gothic" w:hAnsi="MS Gothic" w:eastAsia="MS Gothic" w:cs="MS Gothic"/>
          <w:color w:val="000000" w:themeColor="text1"/>
          <w:sz w:val="16"/>
          <w:szCs w:val="16"/>
          <w:lang w:val="en-US"/>
        </w:rPr>
        <w:t xml:space="preserve"> </w:t>
      </w:r>
      <w:r>
        <w:rPr>
          <w:rFonts w:hint="eastAsia" w:ascii="MS Gothic" w:hAnsi="MS Gothic" w:eastAsia="MS Gothic" w:cs="MS Gothic"/>
          <w:color w:val="000000" w:themeColor="text1"/>
          <w:sz w:val="16"/>
          <w:szCs w:val="16"/>
        </w:rPr>
        <w:t xml:space="preserve">Khyber lamps G.T Road and also audited different </w:t>
      </w:r>
      <w:r>
        <w:rPr>
          <w:rFonts w:hint="eastAsia" w:ascii="MS Gothic" w:hAnsi="MS Gothic" w:eastAsia="MS Gothic" w:cs="MS Gothic"/>
          <w:color w:val="000000" w:themeColor="text1"/>
          <w:sz w:val="16"/>
          <w:szCs w:val="16"/>
          <w:lang w:val="en-US"/>
        </w:rPr>
        <w:t>N GO'S</w:t>
      </w:r>
      <w:r>
        <w:rPr>
          <w:rFonts w:hint="eastAsia" w:ascii="MS Gothic" w:hAnsi="MS Gothic" w:eastAsia="MS Gothic" w:cs="MS Gothic"/>
          <w:color w:val="000000" w:themeColor="text1"/>
          <w:sz w:val="16"/>
          <w:szCs w:val="16"/>
        </w:rPr>
        <w:t xml:space="preserve"> such as Pakistan Hoslamand Khawateen in Harry pure curricular and co-curricular activities (good performance, presentations, communication and reporting to Audit manager etc.</w:t>
      </w:r>
    </w:p>
    <w:p>
      <w:pPr>
        <w:pStyle w:val="8"/>
        <w:numPr>
          <w:ilvl w:val="0"/>
          <w:numId w:val="0"/>
        </w:numPr>
        <w:spacing w:after="0"/>
        <w:rPr>
          <w:rFonts w:hint="eastAsia" w:ascii="MS Gothic" w:hAnsi="MS Gothic" w:eastAsia="MS Gothic" w:cs="MS Gothic"/>
          <w:b/>
          <w:color w:val="000000" w:themeColor="text1"/>
          <w:sz w:val="24"/>
          <w:szCs w:val="22"/>
          <w:u w:val="single"/>
        </w:rPr>
      </w:pPr>
      <w:r>
        <w:rPr>
          <w:rFonts w:hint="eastAsia" w:ascii="MS Gothic" w:hAnsi="MS Gothic" w:eastAsia="MS Gothic" w:cs="MS Gothic"/>
          <w:b/>
          <w:color w:val="000000" w:themeColor="text1"/>
          <w:sz w:val="24"/>
          <w:szCs w:val="22"/>
          <w:u w:val="single"/>
        </w:rPr>
        <w:t xml:space="preserve"> DIRECT REPORT TO:</w:t>
      </w:r>
    </w:p>
    <w:p>
      <w:pPr>
        <w:pStyle w:val="8"/>
        <w:numPr>
          <w:ilvl w:val="0"/>
          <w:numId w:val="0"/>
        </w:numPr>
        <w:spacing w:after="0"/>
        <w:rPr>
          <w:rFonts w:hint="eastAsia" w:ascii="MS Gothic" w:hAnsi="MS Gothic" w:eastAsia="MS Gothic" w:cs="MS Gothic"/>
          <w:b/>
          <w:sz w:val="24"/>
          <w:szCs w:val="22"/>
          <w:u w:val="single"/>
        </w:rPr>
      </w:pPr>
      <w:r>
        <w:rPr>
          <w:rFonts w:hint="eastAsia" w:ascii="MS Gothic" w:hAnsi="MS Gothic" w:eastAsia="MS Gothic" w:cs="MS Gothic"/>
          <w:b/>
          <w:sz w:val="24"/>
          <w:szCs w:val="22"/>
          <w:u w:val="single"/>
        </w:rPr>
        <w:t>Partner and Manager</w:t>
      </w:r>
    </w:p>
    <w:p>
      <w:pPr>
        <w:pStyle w:val="8"/>
        <w:numPr>
          <w:ilvl w:val="0"/>
          <w:numId w:val="0"/>
        </w:numPr>
        <w:spacing w:after="0" w:line="0" w:lineRule="atLeast"/>
        <w:rPr>
          <w:rFonts w:hint="eastAsia" w:ascii="MS Gothic" w:hAnsi="MS Gothic" w:eastAsia="MS Gothic" w:cs="MS Gothic"/>
          <w:b/>
          <w:color w:val="000000" w:themeColor="text1"/>
        </w:rPr>
      </w:pPr>
      <w:r>
        <w:rPr>
          <w:rFonts w:hint="eastAsia" w:ascii="MS Gothic" w:hAnsi="MS Gothic" w:eastAsia="MS Gothic" w:cs="MS Gothic"/>
          <w:b/>
          <w:color w:val="000000" w:themeColor="text1"/>
          <w:szCs w:val="22"/>
          <w:u w:val="single"/>
        </w:rPr>
        <w:t xml:space="preserve"> FIELED DESCRIPTION:</w:t>
      </w:r>
    </w:p>
    <w:p>
      <w:pPr>
        <w:pStyle w:val="8"/>
        <w:numPr>
          <w:ilvl w:val="0"/>
          <w:numId w:val="7"/>
        </w:numPr>
        <w:spacing w:after="0"/>
        <w:rPr>
          <w:rFonts w:hint="eastAsia" w:ascii="MS Gothic" w:hAnsi="MS Gothic" w:eastAsia="MS Gothic" w:cs="MS Gothic"/>
          <w:sz w:val="16"/>
          <w:szCs w:val="16"/>
        </w:rPr>
      </w:pPr>
      <w:r>
        <w:rPr>
          <w:rFonts w:hint="eastAsia" w:ascii="MS Gothic" w:hAnsi="MS Gothic" w:eastAsia="MS Gothic" w:cs="MS Gothic"/>
          <w:sz w:val="16"/>
          <w:szCs w:val="16"/>
        </w:rPr>
        <w:t>Responsible for posting journal entries, Casting and monthly closing of GL accounts of BTMIQ Peshawar branch.</w:t>
      </w:r>
    </w:p>
    <w:p>
      <w:pPr>
        <w:pStyle w:val="8"/>
        <w:numPr>
          <w:ilvl w:val="0"/>
          <w:numId w:val="7"/>
        </w:numPr>
        <w:spacing w:after="0"/>
        <w:rPr>
          <w:rFonts w:hint="eastAsia" w:ascii="MS Gothic" w:hAnsi="MS Gothic" w:eastAsia="MS Gothic" w:cs="MS Gothic"/>
          <w:sz w:val="16"/>
          <w:szCs w:val="16"/>
        </w:rPr>
      </w:pPr>
      <w:r>
        <w:rPr>
          <w:rFonts w:hint="eastAsia" w:ascii="MS Gothic" w:hAnsi="MS Gothic" w:eastAsia="MS Gothic" w:cs="MS Gothic"/>
          <w:sz w:val="16"/>
          <w:szCs w:val="16"/>
        </w:rPr>
        <w:t>Preparation of monthly trial balance for BTMIQ Peshawar branch.</w:t>
      </w:r>
    </w:p>
    <w:p>
      <w:pPr>
        <w:pStyle w:val="7"/>
        <w:numPr>
          <w:ilvl w:val="0"/>
          <w:numId w:val="7"/>
        </w:numPr>
        <w:spacing w:after="0" w:line="240" w:lineRule="auto"/>
        <w:rPr>
          <w:rFonts w:hint="eastAsia" w:ascii="MS Gothic" w:hAnsi="MS Gothic" w:eastAsia="MS Gothic" w:cs="MS Gothic"/>
          <w:sz w:val="16"/>
          <w:szCs w:val="16"/>
        </w:rPr>
      </w:pPr>
      <w:r>
        <w:rPr>
          <w:rFonts w:hint="eastAsia" w:ascii="MS Gothic" w:hAnsi="MS Gothic" w:eastAsia="MS Gothic" w:cs="MS Gothic"/>
          <w:sz w:val="16"/>
          <w:szCs w:val="16"/>
        </w:rPr>
        <w:t>Preparation of Audit budget in coordination with audit program and administration.</w:t>
      </w:r>
    </w:p>
    <w:p>
      <w:pPr>
        <w:pStyle w:val="8"/>
        <w:numPr>
          <w:ilvl w:val="0"/>
          <w:numId w:val="7"/>
        </w:numPr>
        <w:spacing w:after="0"/>
        <w:rPr>
          <w:rFonts w:hint="eastAsia" w:ascii="MS Gothic" w:hAnsi="MS Gothic" w:eastAsia="MS Gothic" w:cs="MS Gothic"/>
          <w:sz w:val="16"/>
          <w:szCs w:val="16"/>
        </w:rPr>
      </w:pPr>
      <w:r>
        <w:rPr>
          <w:rFonts w:hint="eastAsia" w:ascii="MS Gothic" w:hAnsi="MS Gothic" w:eastAsia="MS Gothic" w:cs="MS Gothic"/>
          <w:sz w:val="16"/>
          <w:szCs w:val="16"/>
        </w:rPr>
        <w:t>Filing the prepared documents regarding Audit Planning, Working and Reporting.</w:t>
      </w:r>
    </w:p>
    <w:p>
      <w:pPr>
        <w:pStyle w:val="8"/>
        <w:numPr>
          <w:ilvl w:val="0"/>
          <w:numId w:val="7"/>
        </w:numPr>
        <w:spacing w:after="0"/>
        <w:rPr>
          <w:rFonts w:hint="eastAsia" w:ascii="MS Gothic" w:hAnsi="MS Gothic" w:eastAsia="MS Gothic" w:cs="MS Gothic"/>
          <w:sz w:val="16"/>
          <w:szCs w:val="16"/>
        </w:rPr>
      </w:pPr>
      <w:r>
        <w:rPr>
          <w:rFonts w:hint="eastAsia" w:ascii="MS Gothic" w:hAnsi="MS Gothic" w:eastAsia="MS Gothic" w:cs="MS Gothic"/>
          <w:sz w:val="16"/>
          <w:szCs w:val="16"/>
        </w:rPr>
        <w:t>Preparation of different schedules for Clients.</w:t>
      </w:r>
    </w:p>
    <w:p>
      <w:pPr>
        <w:pStyle w:val="7"/>
        <w:numPr>
          <w:ilvl w:val="0"/>
          <w:numId w:val="7"/>
        </w:numPr>
        <w:spacing w:after="0" w:line="240" w:lineRule="auto"/>
        <w:jc w:val="both"/>
        <w:rPr>
          <w:rFonts w:hint="eastAsia" w:ascii="MS Gothic" w:hAnsi="MS Gothic" w:eastAsia="MS Gothic" w:cs="MS Gothic"/>
          <w:sz w:val="16"/>
          <w:szCs w:val="16"/>
        </w:rPr>
      </w:pPr>
      <w:r>
        <w:rPr>
          <w:rFonts w:hint="eastAsia" w:ascii="MS Gothic" w:hAnsi="MS Gothic" w:eastAsia="MS Gothic" w:cs="MS Gothic"/>
          <w:sz w:val="16"/>
          <w:szCs w:val="16"/>
        </w:rPr>
        <w:t>Assessment of effectiveness of Internal controls.</w:t>
      </w:r>
    </w:p>
    <w:p>
      <w:pPr>
        <w:spacing w:after="0" w:line="240" w:lineRule="auto"/>
        <w:rPr>
          <w:rFonts w:hint="eastAsia" w:ascii="MS Gothic" w:hAnsi="MS Gothic" w:eastAsia="MS Gothic" w:cs="MS Gothic"/>
          <w:color w:val="C00000"/>
          <w:sz w:val="24"/>
          <w:szCs w:val="24"/>
          <w:u w:val="single"/>
        </w:rPr>
      </w:pPr>
      <w:r>
        <w:rPr>
          <w:rFonts w:hint="eastAsia" w:ascii="MS Gothic" w:hAnsi="MS Gothic" w:eastAsia="MS Gothic" w:cs="MS Gothic"/>
          <w:color w:val="000000" w:themeColor="text1"/>
          <w:sz w:val="24"/>
          <w:szCs w:val="24"/>
          <w:u w:val="single"/>
        </w:rPr>
        <w:t>Reference</w:t>
      </w:r>
      <w:r>
        <w:rPr>
          <w:rFonts w:hint="eastAsia" w:ascii="MS Gothic" w:hAnsi="MS Gothic" w:eastAsia="MS Gothic" w:cs="MS Gothic"/>
          <w:color w:val="C00000"/>
          <w:sz w:val="24"/>
          <w:szCs w:val="24"/>
          <w:u w:val="single"/>
        </w:rPr>
        <w:t>:</w:t>
      </w:r>
    </w:p>
    <w:p>
      <w:pPr>
        <w:spacing w:after="0" w:line="240" w:lineRule="auto"/>
        <w:rPr>
          <w:rFonts w:hint="eastAsia" w:ascii="MS Gothic" w:hAnsi="MS Gothic" w:eastAsia="MS Gothic" w:cs="MS Gothic"/>
          <w:sz w:val="18"/>
          <w:szCs w:val="18"/>
        </w:rPr>
      </w:pPr>
      <w:r>
        <w:rPr>
          <w:rFonts w:hint="eastAsia" w:ascii="MS Gothic" w:hAnsi="MS Gothic" w:eastAsia="MS Gothic" w:cs="MS Gothic"/>
          <w:sz w:val="18"/>
          <w:szCs w:val="18"/>
        </w:rPr>
        <w:t>Syed Sarfaraz Hussain Jeffery Director of Baker Tilly Mehmood Idrees Qamar</w:t>
      </w:r>
    </w:p>
    <w:p>
      <w:pPr>
        <w:pStyle w:val="10"/>
        <w:rPr>
          <w:rFonts w:hint="eastAsia" w:ascii="MS Gothic" w:hAnsi="MS Gothic" w:eastAsia="MS Gothic" w:cs="MS Gothic"/>
          <w:sz w:val="18"/>
          <w:szCs w:val="18"/>
        </w:rPr>
      </w:pPr>
      <w:r>
        <w:rPr>
          <w:rFonts w:hint="eastAsia" w:ascii="MS Gothic" w:hAnsi="MS Gothic" w:eastAsia="MS Gothic" w:cs="MS Gothic"/>
          <w:sz w:val="18"/>
          <w:szCs w:val="18"/>
        </w:rPr>
        <w:t xml:space="preserve">              Chartered Accountant Peshawar</w:t>
      </w:r>
    </w:p>
    <w:p>
      <w:pPr>
        <w:pStyle w:val="10"/>
        <w:ind w:firstLine="720"/>
        <w:rPr>
          <w:rFonts w:hint="eastAsia" w:ascii="MS Gothic" w:hAnsi="MS Gothic" w:eastAsia="MS Gothic" w:cs="MS Gothic"/>
          <w:sz w:val="18"/>
          <w:szCs w:val="18"/>
        </w:rPr>
      </w:pPr>
    </w:p>
    <w:p>
      <w:pPr>
        <w:pStyle w:val="10"/>
        <w:ind w:firstLine="720"/>
        <w:rPr>
          <w:rFonts w:hint="eastAsia" w:ascii="MS Gothic" w:hAnsi="MS Gothic" w:eastAsia="MS Gothic" w:cs="MS Gothic"/>
          <w:sz w:val="18"/>
          <w:szCs w:val="18"/>
        </w:rPr>
      </w:pPr>
      <w:r>
        <w:rPr>
          <w:rFonts w:hint="eastAsia" w:ascii="MS Gothic" w:hAnsi="MS Gothic" w:eastAsia="MS Gothic" w:cs="MS Gothic"/>
          <w:sz w:val="18"/>
          <w:szCs w:val="18"/>
        </w:rPr>
        <w:t>Contact No. 091-5276102</w:t>
      </w:r>
    </w:p>
    <w:p>
      <w:pPr>
        <w:pStyle w:val="10"/>
        <w:ind w:firstLine="720"/>
        <w:rPr>
          <w:rFonts w:hint="eastAsia" w:ascii="MS Gothic" w:hAnsi="MS Gothic" w:eastAsia="MS Gothic" w:cs="MS Gothic"/>
          <w:sz w:val="18"/>
          <w:szCs w:val="18"/>
        </w:rPr>
      </w:pPr>
      <w:r>
        <w:rPr>
          <w:rFonts w:hint="eastAsia" w:ascii="MS Gothic" w:hAnsi="MS Gothic" w:eastAsia="MS Gothic" w:cs="MS Gothic"/>
          <w:sz w:val="18"/>
          <w:szCs w:val="18"/>
        </w:rPr>
        <w:t xml:space="preserve">                           Cell   No.        03467840005</w:t>
      </w:r>
    </w:p>
    <w:p>
      <w:pPr>
        <w:spacing w:after="0" w:line="240" w:lineRule="auto"/>
        <w:jc w:val="both"/>
        <w:rPr>
          <w:rFonts w:hint="eastAsia" w:ascii="MS Gothic" w:hAnsi="MS Gothic" w:eastAsia="MS Gothic" w:cs="MS Gothic"/>
          <w:b/>
          <w:bCs/>
          <w:color w:val="C00000"/>
          <w:spacing w:val="10"/>
          <w:sz w:val="26"/>
          <w:szCs w:val="26"/>
          <w:u w:val="single"/>
        </w:rPr>
      </w:pPr>
      <w:r>
        <w:rPr>
          <w:rFonts w:hint="eastAsia" w:ascii="MS Gothic" w:hAnsi="MS Gothic" w:eastAsia="MS Gothic" w:cs="MS Gothic"/>
          <w:color w:val="1F497D"/>
          <w:sz w:val="36"/>
          <w:szCs w:val="36"/>
        </w:rPr>
        <w:drawing>
          <wp:inline distT="0" distB="0" distL="0" distR="0">
            <wp:extent cx="828675" cy="666750"/>
            <wp:effectExtent l="19050" t="0" r="9525" b="0"/>
            <wp:docPr id="1" name="Picture 3" descr="cid:image001.jpg@01D17ED1.82CB9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id:image001.jpg@01D17ED1.82CB9620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both"/>
        <w:rPr>
          <w:rFonts w:hint="eastAsia" w:ascii="MS Gothic" w:hAnsi="MS Gothic" w:eastAsia="MS Gothic" w:cs="MS Gothic"/>
          <w:b/>
          <w:bCs/>
          <w:color w:val="C00000"/>
          <w:spacing w:val="10"/>
          <w:sz w:val="26"/>
          <w:szCs w:val="26"/>
          <w:u w:val="single"/>
        </w:rPr>
      </w:pPr>
    </w:p>
    <w:p>
      <w:pPr>
        <w:spacing w:after="0" w:line="240" w:lineRule="auto"/>
        <w:jc w:val="both"/>
        <w:rPr>
          <w:rFonts w:hint="eastAsia" w:ascii="MS Gothic" w:hAnsi="MS Gothic" w:eastAsia="MS Gothic" w:cs="MS Gothic"/>
          <w:b/>
          <w:color w:val="000000" w:themeColor="text1"/>
          <w:sz w:val="20"/>
          <w:szCs w:val="20"/>
          <w:u w:val="single"/>
        </w:rPr>
      </w:pPr>
      <w:r>
        <w:rPr>
          <w:rFonts w:hint="eastAsia" w:ascii="MS Gothic" w:hAnsi="MS Gothic" w:eastAsia="MS Gothic" w:cs="MS Gothic"/>
          <w:b/>
          <w:color w:val="000000" w:themeColor="text1"/>
          <w:sz w:val="20"/>
          <w:szCs w:val="20"/>
          <w:u w:val="single"/>
        </w:rPr>
        <w:t>ORGNIZATION:</w:t>
      </w:r>
    </w:p>
    <w:p>
      <w:pPr>
        <w:spacing w:after="0" w:line="240" w:lineRule="auto"/>
        <w:jc w:val="both"/>
        <w:rPr>
          <w:rFonts w:hint="eastAsia" w:ascii="MS Gothic" w:hAnsi="MS Gothic" w:eastAsia="MS Gothic" w:cs="MS Gothic"/>
          <w:b/>
          <w:color w:val="000000" w:themeColor="text1"/>
          <w:sz w:val="20"/>
          <w:szCs w:val="20"/>
          <w:u w:val="single"/>
        </w:rPr>
      </w:pPr>
    </w:p>
    <w:p>
      <w:pPr>
        <w:spacing w:after="0" w:line="240" w:lineRule="auto"/>
        <w:jc w:val="both"/>
        <w:rPr>
          <w:rFonts w:hint="eastAsia" w:ascii="MS Gothic" w:hAnsi="MS Gothic" w:eastAsia="MS Gothic" w:cs="MS Gothic"/>
          <w:b/>
          <w:color w:val="000000" w:themeColor="text1"/>
          <w:sz w:val="20"/>
          <w:szCs w:val="20"/>
        </w:rPr>
      </w:pPr>
      <w:r>
        <w:rPr>
          <w:rFonts w:hint="eastAsia" w:ascii="MS Gothic" w:hAnsi="MS Gothic" w:eastAsia="MS Gothic" w:cs="MS Gothic"/>
          <w:b/>
          <w:color w:val="000000" w:themeColor="text1"/>
          <w:sz w:val="24"/>
          <w:szCs w:val="24"/>
          <w:u w:val="single"/>
        </w:rPr>
        <w:t>AJ TEXTILE MILLS LIMITED</w:t>
      </w:r>
      <w:r>
        <w:rPr>
          <w:rFonts w:hint="eastAsia" w:ascii="MS Gothic" w:hAnsi="MS Gothic" w:eastAsia="MS Gothic" w:cs="MS Gothic"/>
          <w:b/>
          <w:color w:val="000000" w:themeColor="text1"/>
          <w:sz w:val="20"/>
          <w:szCs w:val="20"/>
        </w:rPr>
        <w:t>:</w:t>
      </w:r>
    </w:p>
    <w:p>
      <w:pPr>
        <w:spacing w:after="0" w:line="240" w:lineRule="auto"/>
        <w:jc w:val="both"/>
        <w:rPr>
          <w:rFonts w:hint="eastAsia" w:ascii="MS Gothic" w:hAnsi="MS Gothic" w:eastAsia="MS Gothic" w:cs="MS Gothic"/>
          <w:b/>
          <w:color w:val="000000" w:themeColor="text1"/>
          <w:u w:val="single"/>
        </w:rPr>
      </w:pPr>
    </w:p>
    <w:p>
      <w:pPr>
        <w:pStyle w:val="7"/>
        <w:numPr>
          <w:ilvl w:val="0"/>
          <w:numId w:val="8"/>
        </w:numPr>
        <w:spacing w:after="0" w:line="240" w:lineRule="auto"/>
        <w:jc w:val="both"/>
        <w:rPr>
          <w:rFonts w:hint="eastAsia" w:ascii="MS Gothic" w:hAnsi="MS Gothic" w:eastAsia="MS Gothic" w:cs="MS Gothic"/>
          <w:color w:val="000000" w:themeColor="text1"/>
          <w:sz w:val="20"/>
          <w:szCs w:val="20"/>
        </w:rPr>
      </w:pPr>
      <w:r>
        <w:rPr>
          <w:rFonts w:hint="eastAsia" w:ascii="MS Gothic" w:hAnsi="MS Gothic" w:eastAsia="MS Gothic" w:cs="MS Gothic"/>
          <w:b w:val="0"/>
          <w:bCs/>
          <w:color w:val="000000" w:themeColor="text1"/>
          <w:sz w:val="15"/>
          <w:szCs w:val="15"/>
        </w:rPr>
        <w:t>DURATION</w:t>
      </w:r>
      <w:r>
        <w:rPr>
          <w:rFonts w:hint="eastAsia" w:ascii="MS Gothic" w:hAnsi="MS Gothic" w:eastAsia="MS Gothic" w:cs="MS Gothic"/>
          <w:b w:val="0"/>
          <w:bCs/>
          <w:color w:val="000000" w:themeColor="text1"/>
          <w:sz w:val="20"/>
          <w:szCs w:val="20"/>
        </w:rPr>
        <w:t xml:space="preserve"> </w:t>
      </w:r>
      <w:r>
        <w:rPr>
          <w:rFonts w:hint="eastAsia" w:ascii="MS Gothic" w:hAnsi="MS Gothic" w:eastAsia="MS Gothic" w:cs="MS Gothic"/>
          <w:b w:val="0"/>
          <w:bCs/>
          <w:color w:val="000000" w:themeColor="text1"/>
        </w:rPr>
        <w:t xml:space="preserve"> </w:t>
      </w:r>
      <w:r>
        <w:rPr>
          <w:rFonts w:hint="eastAsia" w:ascii="MS Gothic" w:hAnsi="MS Gothic" w:eastAsia="MS Gothic" w:cs="MS Gothic"/>
          <w:b/>
          <w:color w:val="000000" w:themeColor="text1"/>
        </w:rPr>
        <w:t xml:space="preserve">                     (</w:t>
      </w:r>
      <w:r>
        <w:rPr>
          <w:rFonts w:hint="eastAsia" w:ascii="MS Gothic" w:hAnsi="MS Gothic" w:eastAsia="MS Gothic" w:cs="MS Gothic"/>
          <w:color w:val="000000" w:themeColor="text1"/>
          <w:sz w:val="16"/>
          <w:szCs w:val="16"/>
        </w:rPr>
        <w:t>From 22 July, 2014 To 7</w:t>
      </w:r>
      <w:r>
        <w:rPr>
          <w:rFonts w:hint="eastAsia" w:ascii="MS Gothic" w:hAnsi="MS Gothic" w:eastAsia="MS Gothic" w:cs="MS Gothic"/>
          <w:color w:val="000000" w:themeColor="text1"/>
          <w:sz w:val="16"/>
          <w:szCs w:val="16"/>
          <w:vertAlign w:val="superscript"/>
        </w:rPr>
        <w:t>th</w:t>
      </w:r>
      <w:r>
        <w:rPr>
          <w:rFonts w:hint="eastAsia" w:ascii="MS Gothic" w:hAnsi="MS Gothic" w:eastAsia="MS Gothic" w:cs="MS Gothic"/>
          <w:color w:val="000000" w:themeColor="text1"/>
          <w:sz w:val="16"/>
          <w:szCs w:val="16"/>
        </w:rPr>
        <w:t xml:space="preserve"> April 2017)</w:t>
      </w:r>
    </w:p>
    <w:p>
      <w:pPr>
        <w:pStyle w:val="7"/>
        <w:numPr>
          <w:ilvl w:val="0"/>
          <w:numId w:val="8"/>
        </w:numPr>
        <w:spacing w:after="0" w:line="240" w:lineRule="auto"/>
        <w:jc w:val="both"/>
        <w:rPr>
          <w:rFonts w:hint="eastAsia" w:ascii="MS Gothic" w:hAnsi="MS Gothic" w:eastAsia="MS Gothic" w:cs="MS Gothic"/>
          <w:color w:val="000000" w:themeColor="text1"/>
          <w:sz w:val="20"/>
          <w:szCs w:val="20"/>
        </w:rPr>
      </w:pPr>
      <w:r>
        <w:rPr>
          <w:rFonts w:hint="eastAsia" w:ascii="MS Gothic" w:hAnsi="MS Gothic" w:eastAsia="MS Gothic" w:cs="MS Gothic"/>
          <w:b w:val="0"/>
          <w:bCs/>
          <w:sz w:val="15"/>
          <w:szCs w:val="15"/>
        </w:rPr>
        <w:t>DISIGNATION</w:t>
      </w:r>
      <w:r>
        <w:rPr>
          <w:rFonts w:hint="eastAsia" w:ascii="MS Gothic" w:hAnsi="MS Gothic" w:eastAsia="MS Gothic" w:cs="MS Gothic"/>
          <w:b/>
          <w:color w:val="C00000"/>
          <w:sz w:val="20"/>
          <w:szCs w:val="20"/>
        </w:rPr>
        <w:t xml:space="preserve">:                                </w:t>
      </w:r>
      <w:r>
        <w:rPr>
          <w:rFonts w:hint="eastAsia" w:ascii="MS Gothic" w:hAnsi="MS Gothic" w:eastAsia="MS Gothic" w:cs="MS Gothic"/>
          <w:b/>
          <w:color w:val="auto"/>
          <w:sz w:val="20"/>
          <w:szCs w:val="20"/>
        </w:rPr>
        <w:t>(</w:t>
      </w:r>
      <w:r>
        <w:rPr>
          <w:rFonts w:hint="eastAsia" w:ascii="MS Gothic" w:hAnsi="MS Gothic" w:eastAsia="MS Gothic" w:cs="MS Gothic"/>
          <w:sz w:val="16"/>
          <w:szCs w:val="16"/>
        </w:rPr>
        <w:t>Accounts Officer)</w:t>
      </w:r>
    </w:p>
    <w:p>
      <w:pPr>
        <w:spacing w:after="0" w:line="240" w:lineRule="auto"/>
        <w:jc w:val="both"/>
        <w:rPr>
          <w:rFonts w:hint="eastAsia" w:ascii="MS Gothic" w:hAnsi="MS Gothic" w:eastAsia="MS Gothic" w:cs="MS Gothic"/>
          <w:color w:val="000000" w:themeColor="text1"/>
        </w:rPr>
      </w:pPr>
    </w:p>
    <w:p>
      <w:pPr>
        <w:spacing w:after="0" w:line="240" w:lineRule="auto"/>
        <w:jc w:val="both"/>
        <w:rPr>
          <w:rFonts w:hint="eastAsia" w:ascii="MS Gothic" w:hAnsi="MS Gothic" w:eastAsia="MS Gothic" w:cs="MS Gothic"/>
          <w:color w:val="000000" w:themeColor="text1"/>
          <w:sz w:val="16"/>
          <w:szCs w:val="16"/>
        </w:rPr>
      </w:pPr>
      <w:r>
        <w:rPr>
          <w:rFonts w:hint="eastAsia" w:ascii="MS Gothic" w:hAnsi="MS Gothic" w:eastAsia="MS Gothic" w:cs="MS Gothic"/>
          <w:color w:val="000000" w:themeColor="text1"/>
          <w:sz w:val="16"/>
          <w:szCs w:val="16"/>
        </w:rPr>
        <w:t>Working in AJ Textile mills limited as an accounts officer in Head office Warsak Road Peshawar from 22 July, 2014 to 7</w:t>
      </w:r>
      <w:r>
        <w:rPr>
          <w:rFonts w:hint="eastAsia" w:ascii="MS Gothic" w:hAnsi="MS Gothic" w:eastAsia="MS Gothic" w:cs="MS Gothic"/>
          <w:color w:val="000000" w:themeColor="text1"/>
          <w:sz w:val="16"/>
          <w:szCs w:val="16"/>
          <w:vertAlign w:val="superscript"/>
        </w:rPr>
        <w:t>th</w:t>
      </w:r>
      <w:r>
        <w:rPr>
          <w:rFonts w:hint="eastAsia" w:ascii="MS Gothic" w:hAnsi="MS Gothic" w:eastAsia="MS Gothic" w:cs="MS Gothic"/>
          <w:color w:val="000000" w:themeColor="text1"/>
          <w:sz w:val="16"/>
          <w:szCs w:val="16"/>
        </w:rPr>
        <w:t xml:space="preserve"> April 2017.</w:t>
      </w:r>
    </w:p>
    <w:p>
      <w:pPr>
        <w:spacing w:after="0" w:line="240" w:lineRule="auto"/>
        <w:jc w:val="both"/>
        <w:rPr>
          <w:rFonts w:hint="eastAsia" w:ascii="MS Gothic" w:hAnsi="MS Gothic" w:eastAsia="MS Gothic" w:cs="MS Gothic"/>
          <w:color w:val="000000" w:themeColor="text1"/>
          <w:sz w:val="16"/>
          <w:szCs w:val="16"/>
        </w:rPr>
      </w:pPr>
      <w:r>
        <w:rPr>
          <w:rFonts w:hint="eastAsia" w:ascii="MS Gothic" w:hAnsi="MS Gothic" w:eastAsia="MS Gothic" w:cs="MS Gothic"/>
          <w:color w:val="000000" w:themeColor="text1"/>
          <w:sz w:val="16"/>
          <w:szCs w:val="16"/>
        </w:rPr>
        <w:t xml:space="preserve">In this period of time I learn a lot of practical experience which is related to Raw material, finished goods, Sales, and purchase, Bank reconciliation, General ledger, Sales tax, withholding tax, Monthly reports direct to GM Finance, </w:t>
      </w:r>
    </w:p>
    <w:p>
      <w:pPr>
        <w:spacing w:after="0" w:line="240" w:lineRule="auto"/>
        <w:jc w:val="both"/>
        <w:rPr>
          <w:rFonts w:hint="eastAsia" w:ascii="MS Gothic" w:hAnsi="MS Gothic" w:eastAsia="MS Gothic" w:cs="MS Gothic"/>
          <w:b/>
          <w:sz w:val="20"/>
          <w:szCs w:val="20"/>
          <w:u w:val="single"/>
        </w:rPr>
      </w:pPr>
    </w:p>
    <w:p>
      <w:pPr>
        <w:spacing w:after="0" w:line="240" w:lineRule="auto"/>
        <w:jc w:val="both"/>
        <w:rPr>
          <w:rFonts w:hint="eastAsia" w:ascii="MS Gothic" w:hAnsi="MS Gothic" w:eastAsia="MS Gothic" w:cs="MS Gothic"/>
          <w:b/>
          <w:color w:val="C00000"/>
          <w:sz w:val="20"/>
          <w:szCs w:val="20"/>
          <w:u w:val="single"/>
        </w:rPr>
      </w:pPr>
      <w:r>
        <w:rPr>
          <w:rFonts w:hint="eastAsia" w:ascii="MS Gothic" w:hAnsi="MS Gothic" w:eastAsia="MS Gothic" w:cs="MS Gothic"/>
          <w:b/>
          <w:sz w:val="20"/>
          <w:szCs w:val="20"/>
          <w:u w:val="single"/>
        </w:rPr>
        <w:t>Critical Points</w:t>
      </w:r>
      <w:r>
        <w:rPr>
          <w:rFonts w:hint="eastAsia" w:ascii="MS Gothic" w:hAnsi="MS Gothic" w:eastAsia="MS Gothic" w:cs="MS Gothic"/>
          <w:b/>
          <w:color w:val="C00000"/>
          <w:sz w:val="20"/>
          <w:szCs w:val="20"/>
          <w:u w:val="single"/>
        </w:rPr>
        <w:t>:</w:t>
      </w:r>
    </w:p>
    <w:p>
      <w:pPr>
        <w:spacing w:after="0" w:line="240" w:lineRule="auto"/>
        <w:rPr>
          <w:rFonts w:hint="eastAsia" w:ascii="MS Gothic" w:hAnsi="MS Gothic" w:eastAsia="MS Gothic" w:cs="MS Gothic"/>
          <w:color w:val="000000" w:themeColor="text1"/>
          <w:sz w:val="20"/>
          <w:szCs w:val="20"/>
        </w:rPr>
      </w:pPr>
    </w:p>
    <w:p>
      <w:pPr>
        <w:numPr>
          <w:ilvl w:val="0"/>
          <w:numId w:val="9"/>
        </w:numPr>
        <w:spacing w:after="0" w:line="240" w:lineRule="auto"/>
        <w:ind w:left="0" w:leftChars="0" w:firstLineChars="0"/>
        <w:rPr>
          <w:rFonts w:hint="eastAsia" w:ascii="MS Gothic" w:hAnsi="MS Gothic" w:eastAsia="MS Gothic" w:cs="MS Gothic"/>
          <w:color w:val="000000" w:themeColor="text1"/>
          <w:sz w:val="15"/>
          <w:szCs w:val="15"/>
          <w:u w:val="none"/>
          <w:lang w:val="en-US"/>
        </w:rPr>
      </w:pPr>
      <w:r>
        <w:rPr>
          <w:rFonts w:hint="eastAsia" w:ascii="MS Gothic" w:hAnsi="MS Gothic" w:eastAsia="MS Gothic" w:cs="MS Gothic"/>
          <w:color w:val="000000" w:themeColor="text1"/>
          <w:sz w:val="15"/>
          <w:szCs w:val="15"/>
          <w:u w:val="none"/>
          <w:lang w:val="en-US"/>
        </w:rPr>
        <w:t xml:space="preserve">Monthly reports </w:t>
      </w:r>
    </w:p>
    <w:p>
      <w:pPr>
        <w:numPr>
          <w:ilvl w:val="0"/>
          <w:numId w:val="9"/>
        </w:numPr>
        <w:spacing w:after="0" w:line="240" w:lineRule="auto"/>
        <w:ind w:left="0" w:leftChars="0" w:firstLineChars="0"/>
        <w:rPr>
          <w:rFonts w:hint="eastAsia" w:ascii="MS Gothic" w:hAnsi="MS Gothic" w:eastAsia="MS Gothic" w:cs="MS Gothic"/>
          <w:color w:val="000000" w:themeColor="text1"/>
          <w:sz w:val="15"/>
          <w:szCs w:val="15"/>
          <w:u w:val="none"/>
          <w:lang w:val="en-US"/>
        </w:rPr>
      </w:pPr>
      <w:r>
        <w:rPr>
          <w:rFonts w:hint="eastAsia" w:ascii="MS Gothic" w:hAnsi="MS Gothic" w:eastAsia="MS Gothic" w:cs="MS Gothic"/>
          <w:color w:val="000000" w:themeColor="text1"/>
          <w:sz w:val="15"/>
          <w:szCs w:val="15"/>
          <w:u w:val="none"/>
          <w:lang w:val="en-US"/>
        </w:rPr>
        <w:t>Weekly reports relates to my position</w:t>
      </w:r>
    </w:p>
    <w:p>
      <w:pPr>
        <w:numPr>
          <w:ilvl w:val="0"/>
          <w:numId w:val="9"/>
        </w:numPr>
        <w:spacing w:after="0" w:line="240" w:lineRule="auto"/>
        <w:ind w:left="0" w:leftChars="0" w:firstLineChars="0"/>
        <w:rPr>
          <w:rFonts w:hint="eastAsia" w:ascii="MS Gothic" w:hAnsi="MS Gothic" w:eastAsia="MS Gothic" w:cs="MS Gothic"/>
          <w:color w:val="000000" w:themeColor="text1"/>
          <w:sz w:val="15"/>
          <w:szCs w:val="15"/>
          <w:u w:val="none"/>
          <w:lang w:val="en-US"/>
        </w:rPr>
      </w:pPr>
      <w:r>
        <w:rPr>
          <w:rFonts w:hint="eastAsia" w:ascii="MS Gothic" w:hAnsi="MS Gothic" w:eastAsia="MS Gothic" w:cs="MS Gothic"/>
          <w:color w:val="000000" w:themeColor="text1"/>
          <w:sz w:val="15"/>
          <w:szCs w:val="15"/>
          <w:u w:val="none"/>
          <w:lang w:val="en-US"/>
        </w:rPr>
        <w:t>After 15 days relate to payments of different packages supplier payments</w:t>
      </w:r>
    </w:p>
    <w:p>
      <w:pPr>
        <w:numPr>
          <w:ilvl w:val="0"/>
          <w:numId w:val="9"/>
        </w:numPr>
        <w:spacing w:after="0" w:line="240" w:lineRule="auto"/>
        <w:ind w:left="0" w:leftChars="0" w:firstLineChars="0"/>
        <w:rPr>
          <w:rFonts w:hint="eastAsia" w:ascii="MS Gothic" w:hAnsi="MS Gothic" w:eastAsia="MS Gothic" w:cs="MS Gothic"/>
          <w:color w:val="000000" w:themeColor="text1"/>
          <w:sz w:val="15"/>
          <w:szCs w:val="15"/>
          <w:u w:val="none"/>
          <w:lang w:val="en-US"/>
        </w:rPr>
      </w:pPr>
      <w:r>
        <w:rPr>
          <w:rFonts w:hint="eastAsia" w:ascii="MS Gothic" w:hAnsi="MS Gothic" w:eastAsia="MS Gothic" w:cs="MS Gothic"/>
          <w:color w:val="000000" w:themeColor="text1"/>
          <w:sz w:val="15"/>
          <w:szCs w:val="15"/>
          <w:u w:val="none"/>
          <w:lang w:val="en-US"/>
        </w:rPr>
        <w:t>Monthly audit of Units</w:t>
      </w:r>
    </w:p>
    <w:p>
      <w:pPr>
        <w:numPr>
          <w:ilvl w:val="0"/>
          <w:numId w:val="9"/>
        </w:numPr>
        <w:spacing w:after="0" w:line="240" w:lineRule="auto"/>
        <w:ind w:left="0" w:leftChars="0" w:firstLineChars="0"/>
        <w:rPr>
          <w:rFonts w:hint="eastAsia" w:ascii="MS Gothic" w:hAnsi="MS Gothic" w:eastAsia="MS Gothic" w:cs="MS Gothic"/>
          <w:color w:val="000000" w:themeColor="text1"/>
          <w:sz w:val="15"/>
          <w:szCs w:val="15"/>
          <w:u w:val="none"/>
          <w:lang w:val="en-US"/>
        </w:rPr>
      </w:pPr>
      <w:r>
        <w:rPr>
          <w:rFonts w:hint="eastAsia" w:ascii="MS Gothic" w:hAnsi="MS Gothic" w:eastAsia="MS Gothic" w:cs="MS Gothic"/>
          <w:color w:val="000000" w:themeColor="text1"/>
          <w:sz w:val="15"/>
          <w:szCs w:val="15"/>
          <w:u w:val="none"/>
          <w:lang w:val="en-US"/>
        </w:rPr>
        <w:t>Salary disbursments  verifications</w:t>
      </w:r>
    </w:p>
    <w:p>
      <w:pPr>
        <w:numPr>
          <w:ilvl w:val="0"/>
          <w:numId w:val="9"/>
        </w:numPr>
        <w:spacing w:after="0" w:line="240" w:lineRule="auto"/>
        <w:ind w:left="0" w:leftChars="0" w:firstLineChars="0"/>
        <w:rPr>
          <w:rFonts w:hint="eastAsia" w:ascii="MS Gothic" w:hAnsi="MS Gothic" w:eastAsia="MS Gothic" w:cs="MS Gothic"/>
          <w:color w:val="000000" w:themeColor="text1"/>
          <w:sz w:val="15"/>
          <w:szCs w:val="15"/>
          <w:u w:val="none"/>
          <w:lang w:val="en-US"/>
        </w:rPr>
      </w:pPr>
      <w:r>
        <w:rPr>
          <w:rFonts w:hint="eastAsia" w:ascii="MS Gothic" w:hAnsi="MS Gothic" w:eastAsia="MS Gothic" w:cs="MS Gothic"/>
          <w:color w:val="000000" w:themeColor="text1"/>
          <w:sz w:val="15"/>
          <w:szCs w:val="15"/>
          <w:u w:val="none"/>
          <w:lang w:val="en-US"/>
        </w:rPr>
        <w:t>Taxes such is sales tax, sales tax with held extra tax service tax, etc</w:t>
      </w:r>
    </w:p>
    <w:p>
      <w:pPr>
        <w:spacing w:after="0" w:line="240" w:lineRule="auto"/>
        <w:rPr>
          <w:rFonts w:hint="eastAsia" w:ascii="MS Gothic" w:hAnsi="MS Gothic" w:eastAsia="MS Gothic" w:cs="MS Gothic"/>
          <w:color w:val="000000" w:themeColor="text1"/>
          <w:sz w:val="24"/>
          <w:szCs w:val="24"/>
          <w:u w:val="single"/>
        </w:rPr>
      </w:pPr>
    </w:p>
    <w:p>
      <w:pPr>
        <w:spacing w:after="0" w:line="240" w:lineRule="auto"/>
        <w:rPr>
          <w:rFonts w:hint="eastAsia" w:ascii="MS Gothic" w:hAnsi="MS Gothic" w:eastAsia="MS Gothic" w:cs="MS Gothic"/>
          <w:color w:val="C00000"/>
          <w:sz w:val="24"/>
          <w:szCs w:val="24"/>
          <w:u w:val="single"/>
        </w:rPr>
      </w:pPr>
      <w:r>
        <w:rPr>
          <w:rFonts w:hint="eastAsia" w:ascii="MS Gothic" w:hAnsi="MS Gothic" w:eastAsia="MS Gothic" w:cs="MS Gothic"/>
          <w:color w:val="000000" w:themeColor="text1"/>
          <w:sz w:val="24"/>
          <w:szCs w:val="24"/>
          <w:u w:val="single"/>
        </w:rPr>
        <w:t>Reference</w:t>
      </w:r>
      <w:r>
        <w:rPr>
          <w:rFonts w:hint="eastAsia" w:ascii="MS Gothic" w:hAnsi="MS Gothic" w:eastAsia="MS Gothic" w:cs="MS Gothic"/>
          <w:color w:val="C00000"/>
          <w:sz w:val="24"/>
          <w:szCs w:val="24"/>
          <w:u w:val="single"/>
        </w:rPr>
        <w:t>:</w:t>
      </w:r>
    </w:p>
    <w:p>
      <w:pPr>
        <w:spacing w:after="0" w:line="240" w:lineRule="auto"/>
        <w:rPr>
          <w:rFonts w:hint="eastAsia" w:ascii="MS Gothic" w:hAnsi="MS Gothic" w:eastAsia="MS Gothic" w:cs="MS Gothic"/>
          <w:sz w:val="18"/>
          <w:szCs w:val="18"/>
        </w:rPr>
      </w:pPr>
    </w:p>
    <w:p>
      <w:pPr>
        <w:spacing w:after="0" w:line="240" w:lineRule="auto"/>
        <w:rPr>
          <w:rFonts w:hint="eastAsia" w:ascii="MS Gothic" w:hAnsi="MS Gothic" w:eastAsia="MS Gothic" w:cs="MS Gothic"/>
          <w:sz w:val="18"/>
          <w:szCs w:val="18"/>
        </w:rPr>
      </w:pPr>
      <w:r>
        <w:rPr>
          <w:rFonts w:hint="eastAsia" w:ascii="MS Gothic" w:hAnsi="MS Gothic" w:eastAsia="MS Gothic" w:cs="MS Gothic"/>
          <w:sz w:val="18"/>
          <w:szCs w:val="18"/>
        </w:rPr>
        <w:t xml:space="preserve">Zahid Ali Kakar (GM Finance Head Office </w:t>
      </w:r>
      <w:r>
        <w:rPr>
          <w:rFonts w:hint="default" w:ascii="MS Gothic" w:hAnsi="MS Gothic" w:eastAsia="MS Gothic" w:cs="MS Gothic"/>
          <w:sz w:val="18"/>
          <w:szCs w:val="18"/>
          <w:lang w:val="en-US"/>
        </w:rPr>
        <w:t>(</w:t>
      </w:r>
      <w:r>
        <w:rPr>
          <w:rFonts w:hint="eastAsia" w:ascii="MS Gothic" w:hAnsi="MS Gothic" w:eastAsia="MS Gothic" w:cs="MS Gothic"/>
          <w:sz w:val="18"/>
          <w:szCs w:val="18"/>
        </w:rPr>
        <w:t xml:space="preserve">Warsak Road Peshawar) </w:t>
      </w:r>
    </w:p>
    <w:p>
      <w:pPr>
        <w:pStyle w:val="10"/>
        <w:rPr>
          <w:rFonts w:hint="eastAsia" w:ascii="MS Gothic" w:hAnsi="MS Gothic" w:eastAsia="MS Gothic" w:cs="MS Gothic"/>
          <w:sz w:val="18"/>
          <w:szCs w:val="18"/>
        </w:rPr>
      </w:pPr>
      <w:r>
        <w:rPr>
          <w:rFonts w:hint="eastAsia" w:ascii="MS Gothic" w:hAnsi="MS Gothic" w:eastAsia="MS Gothic" w:cs="MS Gothic"/>
          <w:sz w:val="18"/>
          <w:szCs w:val="18"/>
        </w:rPr>
        <w:t xml:space="preserve">  </w:t>
      </w:r>
      <w:r>
        <w:rPr>
          <w:rFonts w:hint="eastAsia" w:ascii="MS Gothic" w:hAnsi="MS Gothic" w:eastAsia="MS Gothic" w:cs="MS Gothic"/>
          <w:sz w:val="18"/>
          <w:szCs w:val="18"/>
          <w:lang w:val="en-US"/>
        </w:rPr>
        <w:t xml:space="preserve">                </w:t>
      </w:r>
      <w:r>
        <w:rPr>
          <w:rFonts w:hint="eastAsia" w:ascii="MS Gothic" w:hAnsi="MS Gothic" w:eastAsia="MS Gothic" w:cs="MS Gothic"/>
          <w:sz w:val="18"/>
          <w:szCs w:val="18"/>
        </w:rPr>
        <w:t xml:space="preserve"> Phone No. 091-5202898</w:t>
      </w:r>
    </w:p>
    <w:p>
      <w:pPr>
        <w:pStyle w:val="10"/>
        <w:ind w:firstLine="720"/>
        <w:rPr>
          <w:rFonts w:hint="eastAsia" w:ascii="MS Gothic" w:hAnsi="MS Gothic" w:eastAsia="MS Gothic" w:cs="MS Gothic"/>
          <w:sz w:val="18"/>
          <w:szCs w:val="18"/>
        </w:rPr>
      </w:pPr>
      <w:r>
        <w:rPr>
          <w:rFonts w:hint="eastAsia" w:ascii="MS Gothic" w:hAnsi="MS Gothic" w:eastAsia="MS Gothic" w:cs="MS Gothic"/>
          <w:sz w:val="18"/>
          <w:szCs w:val="18"/>
        </w:rPr>
        <w:t xml:space="preserve">     Cell   No.   0321-9001422</w:t>
      </w:r>
    </w:p>
    <w:p>
      <w:pPr>
        <w:spacing w:after="0" w:line="240" w:lineRule="auto"/>
        <w:jc w:val="both"/>
        <w:rPr>
          <w:rFonts w:hint="eastAsia" w:ascii="MS Gothic" w:hAnsi="MS Gothic" w:eastAsia="MS Gothic" w:cs="MS Gothic"/>
          <w:b/>
          <w:color w:val="000000" w:themeColor="text1"/>
          <w:sz w:val="24"/>
          <w:szCs w:val="24"/>
          <w:u w:val="single"/>
        </w:rPr>
      </w:pPr>
    </w:p>
    <w:p>
      <w:pPr>
        <w:spacing w:after="0" w:line="240" w:lineRule="auto"/>
        <w:jc w:val="both"/>
        <w:rPr>
          <w:rFonts w:hint="eastAsia" w:ascii="MS Gothic" w:hAnsi="MS Gothic" w:eastAsia="MS Gothic" w:cs="MS Gothic"/>
          <w:b/>
          <w:color w:val="000000" w:themeColor="text1"/>
          <w:sz w:val="20"/>
          <w:szCs w:val="20"/>
        </w:rPr>
      </w:pPr>
      <w:r>
        <w:rPr>
          <w:rFonts w:hint="eastAsia" w:ascii="MS Gothic" w:hAnsi="MS Gothic" w:eastAsia="MS Gothic" w:cs="MS Gothic"/>
          <w:b w:val="0"/>
          <w:bCs/>
          <w:color w:val="000000" w:themeColor="text1"/>
          <w:sz w:val="15"/>
          <w:szCs w:val="15"/>
          <w:u w:val="single"/>
        </w:rPr>
        <w:t>Mumtaz Packages</w:t>
      </w:r>
      <w:r>
        <w:rPr>
          <w:rFonts w:hint="eastAsia" w:ascii="MS Gothic" w:hAnsi="MS Gothic" w:eastAsia="MS Gothic" w:cs="MS Gothic"/>
          <w:b/>
          <w:color w:val="000000" w:themeColor="text1"/>
          <w:sz w:val="20"/>
          <w:szCs w:val="20"/>
          <w:u w:val="single"/>
        </w:rPr>
        <w:t>:</w:t>
      </w:r>
      <w:r>
        <w:rPr>
          <w:rFonts w:hint="eastAsia" w:ascii="MS Gothic" w:hAnsi="MS Gothic" w:eastAsia="MS Gothic" w:cs="MS Gothic"/>
          <w:b/>
          <w:color w:val="000000" w:themeColor="text1"/>
          <w:sz w:val="20"/>
          <w:szCs w:val="20"/>
        </w:rPr>
        <w:t xml:space="preserve">          (</w:t>
      </w:r>
      <w:r>
        <w:rPr>
          <w:rFonts w:hint="eastAsia" w:ascii="MS Gothic" w:hAnsi="MS Gothic" w:eastAsia="MS Gothic" w:cs="MS Gothic"/>
          <w:color w:val="000000" w:themeColor="text1"/>
          <w:sz w:val="16"/>
          <w:szCs w:val="16"/>
        </w:rPr>
        <w:t>Sunder Industrial Estate Lahore)</w:t>
      </w:r>
    </w:p>
    <w:p>
      <w:pPr>
        <w:spacing w:after="0" w:line="240" w:lineRule="auto"/>
        <w:jc w:val="both"/>
        <w:rPr>
          <w:rFonts w:hint="eastAsia" w:ascii="MS Gothic" w:hAnsi="MS Gothic" w:eastAsia="MS Gothic" w:cs="MS Gothic"/>
          <w:color w:val="000000" w:themeColor="text1"/>
          <w:sz w:val="20"/>
          <w:szCs w:val="20"/>
        </w:rPr>
      </w:pPr>
    </w:p>
    <w:p>
      <w:pPr>
        <w:pStyle w:val="7"/>
        <w:numPr>
          <w:ilvl w:val="0"/>
          <w:numId w:val="10"/>
        </w:numPr>
        <w:spacing w:after="0" w:line="240" w:lineRule="auto"/>
        <w:jc w:val="both"/>
        <w:rPr>
          <w:rFonts w:hint="eastAsia" w:ascii="MS Gothic" w:hAnsi="MS Gothic" w:eastAsia="MS Gothic" w:cs="MS Gothic"/>
          <w:color w:val="000000" w:themeColor="text1"/>
          <w:sz w:val="20"/>
          <w:szCs w:val="20"/>
        </w:rPr>
      </w:pPr>
      <w:r>
        <w:rPr>
          <w:rFonts w:hint="eastAsia" w:ascii="MS Gothic" w:hAnsi="MS Gothic" w:eastAsia="MS Gothic" w:cs="MS Gothic"/>
          <w:b w:val="0"/>
          <w:bCs/>
          <w:color w:val="000000" w:themeColor="text1"/>
          <w:sz w:val="15"/>
          <w:szCs w:val="15"/>
        </w:rPr>
        <w:t>DURATION</w:t>
      </w:r>
      <w:r>
        <w:rPr>
          <w:rFonts w:hint="eastAsia" w:ascii="MS Gothic" w:hAnsi="MS Gothic" w:eastAsia="MS Gothic" w:cs="MS Gothic"/>
          <w:b/>
          <w:color w:val="000000" w:themeColor="text1"/>
        </w:rPr>
        <w:t>:               (</w:t>
      </w:r>
      <w:r>
        <w:rPr>
          <w:rFonts w:hint="eastAsia" w:ascii="MS Gothic" w:hAnsi="MS Gothic" w:eastAsia="MS Gothic" w:cs="MS Gothic"/>
          <w:color w:val="000000" w:themeColor="text1"/>
          <w:sz w:val="16"/>
          <w:szCs w:val="16"/>
        </w:rPr>
        <w:t>From 20 April   2017 to 20 March 2018)</w:t>
      </w:r>
    </w:p>
    <w:p>
      <w:pPr>
        <w:spacing w:after="0" w:line="240" w:lineRule="auto"/>
        <w:jc w:val="both"/>
        <w:rPr>
          <w:rFonts w:hint="eastAsia" w:ascii="MS Gothic" w:hAnsi="MS Gothic" w:eastAsia="MS Gothic" w:cs="MS Gothic"/>
          <w:b w:val="0"/>
          <w:bCs/>
          <w:sz w:val="15"/>
          <w:szCs w:val="15"/>
        </w:rPr>
      </w:pPr>
    </w:p>
    <w:p>
      <w:pPr>
        <w:pStyle w:val="7"/>
        <w:numPr>
          <w:ilvl w:val="0"/>
          <w:numId w:val="10"/>
        </w:numPr>
        <w:spacing w:after="0" w:line="240" w:lineRule="auto"/>
        <w:rPr>
          <w:rFonts w:hint="eastAsia" w:ascii="MS Gothic" w:hAnsi="MS Gothic" w:eastAsia="MS Gothic" w:cs="MS Gothic"/>
          <w:color w:val="000000" w:themeColor="text1"/>
          <w:sz w:val="16"/>
          <w:szCs w:val="16"/>
        </w:rPr>
      </w:pPr>
      <w:r>
        <w:rPr>
          <w:rFonts w:hint="eastAsia" w:ascii="MS Gothic" w:hAnsi="MS Gothic" w:eastAsia="MS Gothic" w:cs="MS Gothic"/>
          <w:b w:val="0"/>
          <w:bCs/>
          <w:sz w:val="15"/>
          <w:szCs w:val="15"/>
        </w:rPr>
        <w:t>DISIGNATION</w:t>
      </w:r>
      <w:r>
        <w:rPr>
          <w:rFonts w:hint="eastAsia" w:ascii="MS Gothic" w:hAnsi="MS Gothic" w:eastAsia="MS Gothic" w:cs="MS Gothic"/>
          <w:b/>
          <w:color w:val="C00000"/>
          <w:sz w:val="20"/>
          <w:szCs w:val="20"/>
        </w:rPr>
        <w:t xml:space="preserve">:            </w:t>
      </w:r>
      <w:r>
        <w:rPr>
          <w:rFonts w:hint="eastAsia" w:ascii="MS Gothic" w:hAnsi="MS Gothic" w:eastAsia="MS Gothic" w:cs="MS Gothic"/>
          <w:b/>
          <w:color w:val="auto"/>
          <w:sz w:val="20"/>
          <w:szCs w:val="20"/>
        </w:rPr>
        <w:t>(</w:t>
      </w:r>
      <w:r>
        <w:rPr>
          <w:rFonts w:hint="eastAsia" w:ascii="MS Gothic" w:hAnsi="MS Gothic" w:eastAsia="MS Gothic" w:cs="MS Gothic"/>
          <w:sz w:val="16"/>
          <w:szCs w:val="16"/>
        </w:rPr>
        <w:t>Accounts Assistant)</w:t>
      </w:r>
    </w:p>
    <w:p>
      <w:pPr>
        <w:spacing w:after="0" w:line="240" w:lineRule="auto"/>
        <w:jc w:val="both"/>
        <w:rPr>
          <w:rFonts w:hint="eastAsia" w:ascii="MS Gothic" w:hAnsi="MS Gothic" w:eastAsia="MS Gothic" w:cs="MS Gothic"/>
          <w:b/>
          <w:color w:val="000000" w:themeColor="text1"/>
          <w:sz w:val="20"/>
          <w:szCs w:val="20"/>
          <w:u w:val="single"/>
        </w:rPr>
      </w:pPr>
    </w:p>
    <w:p>
      <w:pPr>
        <w:spacing w:after="0" w:line="240" w:lineRule="auto"/>
        <w:jc w:val="both"/>
        <w:rPr>
          <w:rFonts w:hint="eastAsia" w:ascii="MS Gothic" w:hAnsi="MS Gothic" w:eastAsia="MS Gothic" w:cs="MS Gothic"/>
          <w:b/>
          <w:color w:val="000000" w:themeColor="text1"/>
          <w:sz w:val="20"/>
          <w:szCs w:val="20"/>
        </w:rPr>
      </w:pPr>
      <w:r>
        <w:rPr>
          <w:rFonts w:hint="eastAsia" w:ascii="MS Gothic" w:hAnsi="MS Gothic" w:eastAsia="MS Gothic" w:cs="MS Gothic"/>
          <w:b w:val="0"/>
          <w:bCs/>
          <w:color w:val="000000" w:themeColor="text1"/>
          <w:sz w:val="15"/>
          <w:szCs w:val="15"/>
          <w:u w:val="single"/>
        </w:rPr>
        <w:t>Prime Steel Industry</w:t>
      </w:r>
      <w:r>
        <w:rPr>
          <w:rFonts w:hint="eastAsia" w:ascii="MS Gothic" w:hAnsi="MS Gothic" w:eastAsia="MS Gothic" w:cs="MS Gothic"/>
          <w:b/>
          <w:color w:val="000000" w:themeColor="text1"/>
          <w:sz w:val="24"/>
          <w:szCs w:val="24"/>
        </w:rPr>
        <w:t>:</w:t>
      </w:r>
      <w:r>
        <w:rPr>
          <w:rFonts w:hint="eastAsia" w:ascii="MS Gothic" w:hAnsi="MS Gothic" w:eastAsia="MS Gothic" w:cs="MS Gothic"/>
          <w:b/>
          <w:color w:val="000000" w:themeColor="text1"/>
          <w:sz w:val="20"/>
          <w:szCs w:val="20"/>
        </w:rPr>
        <w:t xml:space="preserve">       (</w:t>
      </w:r>
      <w:r>
        <w:rPr>
          <w:rFonts w:hint="eastAsia" w:ascii="MS Gothic" w:hAnsi="MS Gothic" w:eastAsia="MS Gothic" w:cs="MS Gothic"/>
          <w:color w:val="000000" w:themeColor="text1"/>
          <w:sz w:val="16"/>
          <w:szCs w:val="16"/>
        </w:rPr>
        <w:t>Khyber Agency Shahkas Peshawar)</w:t>
      </w:r>
    </w:p>
    <w:p>
      <w:pPr>
        <w:spacing w:after="0" w:line="240" w:lineRule="auto"/>
        <w:jc w:val="both"/>
        <w:rPr>
          <w:rFonts w:hint="eastAsia" w:ascii="MS Gothic" w:hAnsi="MS Gothic" w:eastAsia="MS Gothic" w:cs="MS Gothic"/>
          <w:color w:val="000000" w:themeColor="text1"/>
          <w:sz w:val="20"/>
          <w:szCs w:val="20"/>
        </w:rPr>
      </w:pPr>
    </w:p>
    <w:p>
      <w:pPr>
        <w:pStyle w:val="7"/>
        <w:numPr>
          <w:ilvl w:val="0"/>
          <w:numId w:val="11"/>
        </w:numPr>
        <w:spacing w:after="0" w:line="240" w:lineRule="auto"/>
        <w:jc w:val="both"/>
        <w:rPr>
          <w:rFonts w:hint="eastAsia" w:ascii="MS Gothic" w:hAnsi="MS Gothic" w:eastAsia="MS Gothic" w:cs="MS Gothic"/>
          <w:color w:val="000000" w:themeColor="text1"/>
          <w:sz w:val="20"/>
          <w:szCs w:val="20"/>
        </w:rPr>
      </w:pPr>
      <w:r>
        <w:rPr>
          <w:rFonts w:hint="eastAsia" w:ascii="MS Gothic" w:hAnsi="MS Gothic" w:eastAsia="MS Gothic" w:cs="MS Gothic"/>
          <w:b w:val="0"/>
          <w:bCs/>
          <w:color w:val="000000" w:themeColor="text1"/>
          <w:sz w:val="15"/>
          <w:szCs w:val="15"/>
        </w:rPr>
        <w:t>DURATION</w:t>
      </w:r>
      <w:r>
        <w:rPr>
          <w:rFonts w:hint="eastAsia" w:ascii="MS Gothic" w:hAnsi="MS Gothic" w:eastAsia="MS Gothic" w:cs="MS Gothic"/>
          <w:b/>
          <w:color w:val="000000" w:themeColor="text1"/>
          <w:sz w:val="20"/>
          <w:szCs w:val="20"/>
        </w:rPr>
        <w:t xml:space="preserve">: </w:t>
      </w:r>
      <w:r>
        <w:rPr>
          <w:rFonts w:hint="eastAsia" w:ascii="MS Gothic" w:hAnsi="MS Gothic" w:eastAsia="MS Gothic" w:cs="MS Gothic"/>
          <w:color w:val="000000" w:themeColor="text1"/>
          <w:sz w:val="16"/>
          <w:szCs w:val="16"/>
        </w:rPr>
        <w:t xml:space="preserve">                    (From 20 April, 2018 to 20 Sep 2018)</w:t>
      </w:r>
    </w:p>
    <w:p>
      <w:pPr>
        <w:spacing w:after="0" w:line="240" w:lineRule="auto"/>
        <w:jc w:val="both"/>
        <w:rPr>
          <w:rFonts w:hint="eastAsia" w:ascii="MS Gothic" w:hAnsi="MS Gothic" w:eastAsia="MS Gothic" w:cs="MS Gothic"/>
          <w:b/>
          <w:sz w:val="20"/>
          <w:szCs w:val="20"/>
        </w:rPr>
      </w:pPr>
    </w:p>
    <w:p>
      <w:pPr>
        <w:pStyle w:val="7"/>
        <w:numPr>
          <w:ilvl w:val="0"/>
          <w:numId w:val="11"/>
        </w:numPr>
        <w:spacing w:after="0" w:line="240" w:lineRule="auto"/>
        <w:rPr>
          <w:rFonts w:hint="eastAsia" w:ascii="MS Gothic" w:hAnsi="MS Gothic" w:eastAsia="MS Gothic" w:cs="MS Gothic"/>
          <w:sz w:val="16"/>
          <w:szCs w:val="16"/>
        </w:rPr>
      </w:pPr>
      <w:r>
        <w:rPr>
          <w:rFonts w:hint="eastAsia" w:ascii="MS Gothic" w:hAnsi="MS Gothic" w:eastAsia="MS Gothic" w:cs="MS Gothic"/>
          <w:b w:val="0"/>
          <w:bCs/>
          <w:sz w:val="15"/>
          <w:szCs w:val="15"/>
        </w:rPr>
        <w:t>DISIGNATION</w:t>
      </w:r>
      <w:r>
        <w:rPr>
          <w:rFonts w:hint="eastAsia" w:ascii="MS Gothic" w:hAnsi="MS Gothic" w:eastAsia="MS Gothic" w:cs="MS Gothic"/>
          <w:b/>
          <w:color w:val="C00000"/>
          <w:sz w:val="20"/>
          <w:szCs w:val="20"/>
        </w:rPr>
        <w:t xml:space="preserve">:            </w:t>
      </w:r>
      <w:r>
        <w:rPr>
          <w:rFonts w:hint="eastAsia" w:ascii="MS Gothic" w:hAnsi="MS Gothic" w:eastAsia="MS Gothic" w:cs="MS Gothic"/>
          <w:b/>
          <w:color w:val="auto"/>
          <w:sz w:val="20"/>
          <w:szCs w:val="20"/>
        </w:rPr>
        <w:t xml:space="preserve"> (</w:t>
      </w:r>
      <w:r>
        <w:rPr>
          <w:rFonts w:hint="eastAsia" w:ascii="MS Gothic" w:hAnsi="MS Gothic" w:eastAsia="MS Gothic" w:cs="MS Gothic"/>
          <w:sz w:val="16"/>
          <w:szCs w:val="16"/>
        </w:rPr>
        <w:t>Accounts Officer)</w:t>
      </w:r>
    </w:p>
    <w:p>
      <w:pPr>
        <w:spacing w:after="0" w:line="240" w:lineRule="auto"/>
        <w:ind w:left="360"/>
        <w:rPr>
          <w:rFonts w:hint="eastAsia" w:ascii="MS Gothic" w:hAnsi="MS Gothic" w:eastAsia="MS Gothic" w:cs="MS Gothic"/>
          <w:color w:val="000000" w:themeColor="text1"/>
          <w:sz w:val="16"/>
          <w:szCs w:val="16"/>
        </w:rPr>
      </w:pPr>
    </w:p>
    <w:p>
      <w:pPr>
        <w:spacing w:after="0" w:line="240" w:lineRule="auto"/>
        <w:jc w:val="both"/>
        <w:rPr>
          <w:rFonts w:hint="eastAsia" w:ascii="MS Gothic" w:hAnsi="MS Gothic" w:eastAsia="MS Gothic" w:cs="MS Gothic"/>
          <w:b/>
          <w:color w:val="C00000"/>
          <w:sz w:val="20"/>
          <w:szCs w:val="20"/>
          <w:u w:val="single"/>
        </w:rPr>
      </w:pPr>
      <w:r>
        <w:rPr>
          <w:rFonts w:hint="eastAsia" w:ascii="MS Gothic" w:hAnsi="MS Gothic" w:eastAsia="MS Gothic" w:cs="MS Gothic"/>
          <w:b w:val="0"/>
          <w:bCs/>
          <w:sz w:val="15"/>
          <w:szCs w:val="15"/>
          <w:u w:val="single"/>
        </w:rPr>
        <w:t>Critical Points</w:t>
      </w:r>
      <w:r>
        <w:rPr>
          <w:rFonts w:hint="eastAsia" w:ascii="MS Gothic" w:hAnsi="MS Gothic" w:eastAsia="MS Gothic" w:cs="MS Gothic"/>
          <w:b/>
          <w:color w:val="C00000"/>
          <w:sz w:val="20"/>
          <w:szCs w:val="20"/>
          <w:u w:val="single"/>
        </w:rPr>
        <w:t>:</w:t>
      </w:r>
    </w:p>
    <w:p>
      <w:pPr>
        <w:spacing w:after="0" w:line="240" w:lineRule="auto"/>
        <w:jc w:val="both"/>
        <w:rPr>
          <w:rFonts w:hint="eastAsia" w:ascii="MS Gothic" w:hAnsi="MS Gothic" w:eastAsia="MS Gothic" w:cs="MS Gothic"/>
          <w:b/>
          <w:color w:val="C00000"/>
          <w:sz w:val="20"/>
          <w:szCs w:val="20"/>
          <w:u w:val="single"/>
        </w:rPr>
      </w:pPr>
    </w:p>
    <w:p>
      <w:pPr>
        <w:pStyle w:val="7"/>
        <w:numPr>
          <w:ilvl w:val="0"/>
          <w:numId w:val="12"/>
        </w:numPr>
        <w:spacing w:after="0" w:line="240" w:lineRule="auto"/>
        <w:jc w:val="both"/>
        <w:rPr>
          <w:rFonts w:hint="eastAsia" w:ascii="MS Gothic" w:hAnsi="MS Gothic" w:eastAsia="MS Gothic" w:cs="MS Gothic"/>
          <w:b/>
          <w:color w:val="C00000"/>
          <w:sz w:val="16"/>
          <w:szCs w:val="16"/>
          <w:u w:val="single"/>
        </w:rPr>
      </w:pPr>
      <w:r>
        <w:rPr>
          <w:rFonts w:hint="eastAsia" w:ascii="MS Gothic" w:hAnsi="MS Gothic" w:eastAsia="MS Gothic" w:cs="MS Gothic"/>
          <w:sz w:val="16"/>
          <w:szCs w:val="16"/>
        </w:rPr>
        <w:t>Daily production report.</w:t>
      </w:r>
    </w:p>
    <w:p>
      <w:pPr>
        <w:pStyle w:val="7"/>
        <w:numPr>
          <w:ilvl w:val="0"/>
          <w:numId w:val="12"/>
        </w:numPr>
        <w:spacing w:after="0" w:line="240" w:lineRule="auto"/>
        <w:jc w:val="both"/>
        <w:rPr>
          <w:rFonts w:hint="eastAsia" w:ascii="MS Gothic" w:hAnsi="MS Gothic" w:eastAsia="MS Gothic" w:cs="MS Gothic"/>
          <w:sz w:val="16"/>
          <w:szCs w:val="16"/>
        </w:rPr>
      </w:pPr>
      <w:r>
        <w:rPr>
          <w:rFonts w:hint="eastAsia" w:ascii="MS Gothic" w:hAnsi="MS Gothic" w:eastAsia="MS Gothic" w:cs="MS Gothic"/>
          <w:sz w:val="16"/>
          <w:szCs w:val="16"/>
        </w:rPr>
        <w:t>Daily consumption reports Furnace oil and electricity etc.</w:t>
      </w:r>
    </w:p>
    <w:p>
      <w:pPr>
        <w:pStyle w:val="7"/>
        <w:numPr>
          <w:ilvl w:val="0"/>
          <w:numId w:val="12"/>
        </w:numPr>
        <w:spacing w:after="0" w:line="240" w:lineRule="auto"/>
        <w:jc w:val="both"/>
        <w:rPr>
          <w:rFonts w:hint="eastAsia" w:ascii="MS Gothic" w:hAnsi="MS Gothic" w:eastAsia="MS Gothic" w:cs="MS Gothic"/>
          <w:sz w:val="16"/>
          <w:szCs w:val="16"/>
        </w:rPr>
      </w:pPr>
      <w:r>
        <w:rPr>
          <w:rFonts w:hint="eastAsia" w:ascii="MS Gothic" w:hAnsi="MS Gothic" w:eastAsia="MS Gothic" w:cs="MS Gothic"/>
          <w:sz w:val="16"/>
          <w:szCs w:val="16"/>
        </w:rPr>
        <w:t>Daily waste report.</w:t>
      </w:r>
    </w:p>
    <w:p>
      <w:pPr>
        <w:pStyle w:val="7"/>
        <w:numPr>
          <w:ilvl w:val="0"/>
          <w:numId w:val="12"/>
        </w:numPr>
        <w:spacing w:after="0" w:line="240" w:lineRule="auto"/>
        <w:jc w:val="both"/>
        <w:rPr>
          <w:rFonts w:hint="eastAsia" w:ascii="MS Gothic" w:hAnsi="MS Gothic" w:eastAsia="MS Gothic" w:cs="MS Gothic"/>
          <w:sz w:val="16"/>
          <w:szCs w:val="16"/>
        </w:rPr>
      </w:pPr>
      <w:r>
        <w:rPr>
          <w:rFonts w:hint="eastAsia" w:ascii="MS Gothic" w:hAnsi="MS Gothic" w:eastAsia="MS Gothic" w:cs="MS Gothic"/>
          <w:sz w:val="16"/>
          <w:szCs w:val="16"/>
        </w:rPr>
        <w:t>Billet reports incoming and outgoing,</w:t>
      </w:r>
    </w:p>
    <w:p>
      <w:pPr>
        <w:pStyle w:val="7"/>
        <w:numPr>
          <w:ilvl w:val="0"/>
          <w:numId w:val="12"/>
        </w:numPr>
        <w:spacing w:after="0" w:line="240" w:lineRule="auto"/>
        <w:jc w:val="both"/>
        <w:rPr>
          <w:rFonts w:hint="eastAsia" w:ascii="MS Gothic" w:hAnsi="MS Gothic" w:eastAsia="MS Gothic" w:cs="MS Gothic"/>
          <w:sz w:val="16"/>
          <w:szCs w:val="16"/>
        </w:rPr>
      </w:pPr>
      <w:r>
        <w:rPr>
          <w:rFonts w:hint="eastAsia" w:ascii="MS Gothic" w:hAnsi="MS Gothic" w:eastAsia="MS Gothic" w:cs="MS Gothic"/>
          <w:sz w:val="16"/>
          <w:szCs w:val="16"/>
        </w:rPr>
        <w:t>Monthly sale reports.</w:t>
      </w:r>
    </w:p>
    <w:p>
      <w:pPr>
        <w:pStyle w:val="7"/>
        <w:numPr>
          <w:ilvl w:val="0"/>
          <w:numId w:val="12"/>
        </w:numPr>
        <w:spacing w:after="0" w:line="240" w:lineRule="auto"/>
        <w:jc w:val="both"/>
        <w:rPr>
          <w:rFonts w:hint="eastAsia" w:ascii="MS Gothic" w:hAnsi="MS Gothic" w:eastAsia="MS Gothic" w:cs="MS Gothic"/>
          <w:sz w:val="16"/>
          <w:szCs w:val="16"/>
        </w:rPr>
      </w:pPr>
      <w:r>
        <w:rPr>
          <w:rFonts w:hint="eastAsia" w:ascii="MS Gothic" w:hAnsi="MS Gothic" w:eastAsia="MS Gothic" w:cs="MS Gothic"/>
          <w:sz w:val="16"/>
          <w:szCs w:val="16"/>
        </w:rPr>
        <w:t>Daily bank dealing about balances,</w:t>
      </w:r>
    </w:p>
    <w:p>
      <w:pPr>
        <w:pStyle w:val="7"/>
        <w:numPr>
          <w:ilvl w:val="0"/>
          <w:numId w:val="12"/>
        </w:numPr>
        <w:spacing w:after="0" w:line="240" w:lineRule="auto"/>
        <w:jc w:val="both"/>
        <w:rPr>
          <w:rFonts w:hint="eastAsia" w:ascii="MS Gothic" w:hAnsi="MS Gothic" w:eastAsia="MS Gothic" w:cs="MS Gothic"/>
          <w:sz w:val="16"/>
          <w:szCs w:val="16"/>
        </w:rPr>
      </w:pPr>
      <w:r>
        <w:rPr>
          <w:rFonts w:hint="eastAsia" w:ascii="MS Gothic" w:hAnsi="MS Gothic" w:eastAsia="MS Gothic" w:cs="MS Gothic"/>
          <w:sz w:val="16"/>
          <w:szCs w:val="16"/>
        </w:rPr>
        <w:t>Collection of daily recovery information and update daily balance sheet.</w:t>
      </w:r>
    </w:p>
    <w:p>
      <w:pPr>
        <w:pStyle w:val="7"/>
        <w:numPr>
          <w:ilvl w:val="0"/>
          <w:numId w:val="12"/>
        </w:numPr>
        <w:spacing w:after="0" w:line="240" w:lineRule="auto"/>
        <w:jc w:val="both"/>
        <w:rPr>
          <w:rFonts w:hint="eastAsia" w:ascii="MS Gothic" w:hAnsi="MS Gothic" w:eastAsia="MS Gothic" w:cs="MS Gothic"/>
          <w:sz w:val="16"/>
          <w:szCs w:val="16"/>
        </w:rPr>
      </w:pPr>
      <w:r>
        <w:rPr>
          <w:rFonts w:hint="eastAsia" w:ascii="MS Gothic" w:hAnsi="MS Gothic" w:eastAsia="MS Gothic" w:cs="MS Gothic"/>
          <w:sz w:val="16"/>
          <w:szCs w:val="16"/>
        </w:rPr>
        <w:t>Monthly wise stock taking of steel bars and update actual stock report.</w:t>
      </w:r>
    </w:p>
    <w:p>
      <w:pPr>
        <w:pStyle w:val="7"/>
        <w:spacing w:after="0" w:line="240" w:lineRule="auto"/>
        <w:jc w:val="both"/>
        <w:rPr>
          <w:rFonts w:hint="eastAsia" w:ascii="MS Gothic" w:hAnsi="MS Gothic" w:eastAsia="MS Gothic" w:cs="MS Gothic"/>
          <w:b w:val="0"/>
          <w:bCs/>
          <w:color w:val="000000" w:themeColor="text1"/>
          <w:sz w:val="15"/>
          <w:szCs w:val="15"/>
        </w:rPr>
      </w:pPr>
    </w:p>
    <w:p>
      <w:pPr>
        <w:spacing w:after="0" w:line="240" w:lineRule="auto"/>
        <w:jc w:val="both"/>
        <w:rPr>
          <w:rFonts w:hint="eastAsia" w:ascii="MS Gothic" w:hAnsi="MS Gothic" w:eastAsia="MS Gothic" w:cs="MS Gothic"/>
          <w:b w:val="0"/>
          <w:bCs/>
          <w:color w:val="000000" w:themeColor="text1"/>
          <w:sz w:val="15"/>
          <w:szCs w:val="15"/>
          <w:u w:val="single"/>
        </w:rPr>
      </w:pPr>
      <w:r>
        <w:rPr>
          <w:rFonts w:hint="eastAsia" w:ascii="MS Gothic" w:hAnsi="MS Gothic" w:eastAsia="MS Gothic" w:cs="MS Gothic"/>
          <w:b w:val="0"/>
          <w:bCs/>
          <w:color w:val="000000" w:themeColor="text1"/>
          <w:sz w:val="15"/>
          <w:szCs w:val="15"/>
          <w:u w:val="single"/>
        </w:rPr>
        <w:t xml:space="preserve">Cone Heads Peshawar </w:t>
      </w:r>
      <w:r>
        <w:rPr>
          <w:rFonts w:hint="eastAsia" w:ascii="MS Gothic" w:hAnsi="MS Gothic" w:eastAsia="MS Gothic" w:cs="MS Gothic"/>
          <w:b w:val="0"/>
          <w:bCs/>
          <w:color w:val="000000" w:themeColor="text1"/>
          <w:sz w:val="15"/>
          <w:szCs w:val="15"/>
        </w:rPr>
        <w:t xml:space="preserve"> :       (University Road Peshawar)</w:t>
      </w:r>
    </w:p>
    <w:p>
      <w:pPr>
        <w:pStyle w:val="7"/>
        <w:spacing w:after="0" w:line="240" w:lineRule="auto"/>
        <w:jc w:val="both"/>
        <w:rPr>
          <w:rFonts w:hint="eastAsia" w:ascii="MS Gothic" w:hAnsi="MS Gothic" w:eastAsia="MS Gothic" w:cs="MS Gothic"/>
          <w:color w:val="000000" w:themeColor="text1"/>
          <w:sz w:val="20"/>
          <w:szCs w:val="20"/>
        </w:rPr>
      </w:pPr>
    </w:p>
    <w:p>
      <w:pPr>
        <w:pStyle w:val="7"/>
        <w:numPr>
          <w:ilvl w:val="0"/>
          <w:numId w:val="13"/>
        </w:numPr>
        <w:spacing w:after="0" w:line="240" w:lineRule="auto"/>
        <w:jc w:val="both"/>
        <w:rPr>
          <w:rFonts w:hint="eastAsia" w:ascii="MS Gothic" w:hAnsi="MS Gothic" w:eastAsia="MS Gothic" w:cs="MS Gothic"/>
          <w:color w:val="000000" w:themeColor="text1"/>
          <w:sz w:val="20"/>
          <w:szCs w:val="20"/>
        </w:rPr>
      </w:pPr>
      <w:r>
        <w:rPr>
          <w:rFonts w:hint="eastAsia" w:ascii="MS Gothic" w:hAnsi="MS Gothic" w:eastAsia="MS Gothic" w:cs="MS Gothic"/>
          <w:b w:val="0"/>
          <w:bCs/>
          <w:color w:val="000000" w:themeColor="text1"/>
          <w:sz w:val="15"/>
          <w:szCs w:val="15"/>
        </w:rPr>
        <w:t>DURATION</w:t>
      </w:r>
      <w:r>
        <w:rPr>
          <w:rFonts w:hint="eastAsia" w:ascii="MS Gothic" w:hAnsi="MS Gothic" w:eastAsia="MS Gothic" w:cs="MS Gothic"/>
          <w:b/>
          <w:color w:val="000000" w:themeColor="text1"/>
          <w:sz w:val="20"/>
          <w:szCs w:val="20"/>
        </w:rPr>
        <w:t xml:space="preserve">: </w:t>
      </w:r>
      <w:r>
        <w:rPr>
          <w:rFonts w:hint="eastAsia" w:ascii="MS Gothic" w:hAnsi="MS Gothic" w:eastAsia="MS Gothic" w:cs="MS Gothic"/>
          <w:b/>
          <w:color w:val="000000" w:themeColor="text1"/>
        </w:rPr>
        <w:t xml:space="preserve">            (</w:t>
      </w:r>
      <w:r>
        <w:rPr>
          <w:rFonts w:hint="eastAsia" w:ascii="MS Gothic" w:hAnsi="MS Gothic" w:eastAsia="MS Gothic" w:cs="MS Gothic"/>
          <w:color w:val="000000" w:themeColor="text1"/>
          <w:sz w:val="16"/>
          <w:szCs w:val="16"/>
        </w:rPr>
        <w:t>From 22 June, 2021 to</w:t>
      </w:r>
      <w:r>
        <w:rPr>
          <w:rFonts w:hint="eastAsia" w:ascii="MS Gothic" w:hAnsi="MS Gothic" w:eastAsia="MS Gothic" w:cs="MS Gothic"/>
          <w:color w:val="000000" w:themeColor="text1"/>
          <w:sz w:val="16"/>
          <w:szCs w:val="16"/>
          <w:lang w:val="en-US"/>
        </w:rPr>
        <w:t xml:space="preserve"> Feb,2022</w:t>
      </w:r>
      <w:r>
        <w:rPr>
          <w:rFonts w:hint="eastAsia" w:ascii="MS Gothic" w:hAnsi="MS Gothic" w:eastAsia="MS Gothic" w:cs="MS Gothic"/>
          <w:color w:val="000000" w:themeColor="text1"/>
          <w:sz w:val="16"/>
          <w:szCs w:val="16"/>
        </w:rPr>
        <w:t>)</w:t>
      </w:r>
    </w:p>
    <w:p>
      <w:pPr>
        <w:pStyle w:val="7"/>
        <w:spacing w:after="0" w:line="240" w:lineRule="auto"/>
        <w:jc w:val="both"/>
        <w:rPr>
          <w:rFonts w:hint="eastAsia" w:ascii="MS Gothic" w:hAnsi="MS Gothic" w:eastAsia="MS Gothic" w:cs="MS Gothic"/>
          <w:b/>
          <w:sz w:val="20"/>
          <w:szCs w:val="20"/>
        </w:rPr>
      </w:pPr>
    </w:p>
    <w:p>
      <w:pPr>
        <w:pStyle w:val="7"/>
        <w:numPr>
          <w:ilvl w:val="0"/>
          <w:numId w:val="13"/>
        </w:numPr>
        <w:spacing w:after="0" w:line="240" w:lineRule="auto"/>
        <w:rPr>
          <w:rFonts w:hint="eastAsia" w:ascii="MS Gothic" w:hAnsi="MS Gothic" w:eastAsia="MS Gothic" w:cs="MS Gothic"/>
          <w:color w:val="000000" w:themeColor="text1"/>
          <w:sz w:val="16"/>
          <w:szCs w:val="16"/>
        </w:rPr>
      </w:pPr>
      <w:r>
        <w:rPr>
          <w:rFonts w:hint="eastAsia" w:ascii="MS Gothic" w:hAnsi="MS Gothic" w:eastAsia="MS Gothic" w:cs="MS Gothic"/>
          <w:b w:val="0"/>
          <w:bCs/>
          <w:sz w:val="15"/>
          <w:szCs w:val="15"/>
        </w:rPr>
        <w:t>DISIGNATION</w:t>
      </w:r>
      <w:r>
        <w:rPr>
          <w:rFonts w:hint="eastAsia" w:ascii="MS Gothic" w:hAnsi="MS Gothic" w:eastAsia="MS Gothic" w:cs="MS Gothic"/>
          <w:b/>
          <w:color w:val="C00000"/>
          <w:sz w:val="20"/>
          <w:szCs w:val="20"/>
        </w:rPr>
        <w:t xml:space="preserve">:             </w:t>
      </w:r>
      <w:r>
        <w:rPr>
          <w:rFonts w:hint="eastAsia" w:ascii="MS Gothic" w:hAnsi="MS Gothic" w:eastAsia="MS Gothic" w:cs="MS Gothic"/>
          <w:sz w:val="16"/>
          <w:szCs w:val="16"/>
        </w:rPr>
        <w:t xml:space="preserve"> (Inventory Manager</w:t>
      </w:r>
      <w:r>
        <w:rPr>
          <w:rFonts w:hint="eastAsia" w:ascii="MS Gothic" w:hAnsi="MS Gothic" w:eastAsia="MS Gothic" w:cs="MS Gothic"/>
          <w:sz w:val="16"/>
          <w:szCs w:val="16"/>
          <w:lang w:val="en-US"/>
        </w:rPr>
        <w:t>/ACCOUNTS</w:t>
      </w:r>
      <w:r>
        <w:rPr>
          <w:rFonts w:hint="eastAsia" w:ascii="MS Gothic" w:hAnsi="MS Gothic" w:eastAsia="MS Gothic" w:cs="MS Gothic"/>
          <w:sz w:val="16"/>
          <w:szCs w:val="16"/>
        </w:rPr>
        <w:t>)</w:t>
      </w:r>
    </w:p>
    <w:p>
      <w:pPr>
        <w:spacing w:after="0" w:line="240" w:lineRule="auto"/>
        <w:jc w:val="both"/>
        <w:rPr>
          <w:rFonts w:hint="eastAsia" w:ascii="MS Gothic" w:hAnsi="MS Gothic" w:eastAsia="MS Gothic" w:cs="MS Gothic"/>
          <w:color w:val="1F497D"/>
          <w:sz w:val="36"/>
          <w:szCs w:val="36"/>
        </w:rPr>
      </w:pPr>
      <w:r>
        <w:rPr>
          <w:rFonts w:hint="eastAsia" w:ascii="MS Gothic" w:hAnsi="MS Gothic" w:eastAsia="MS Gothic" w:cs="MS Gothic"/>
          <w:color w:val="1F497D"/>
          <w:sz w:val="36"/>
          <w:szCs w:val="36"/>
        </w:rPr>
        <w:drawing>
          <wp:inline distT="0" distB="0" distL="0" distR="0">
            <wp:extent cx="828675" cy="666750"/>
            <wp:effectExtent l="0" t="0" r="9525" b="0"/>
            <wp:docPr id="2" name="Picture 3" descr="cid:image001.jpg@01D17ED1.82CB9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cid:image001.jpg@01D17ED1.82CB9620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both"/>
        <w:rPr>
          <w:rFonts w:hint="eastAsia" w:ascii="MS Gothic" w:hAnsi="MS Gothic" w:eastAsia="MS Gothic" w:cs="MS Gothic"/>
          <w:b/>
          <w:color w:val="000000" w:themeColor="text1"/>
          <w:sz w:val="20"/>
          <w:szCs w:val="20"/>
        </w:rPr>
      </w:pPr>
      <w:r>
        <w:rPr>
          <w:rFonts w:hint="eastAsia" w:ascii="MS Gothic" w:hAnsi="MS Gothic" w:eastAsia="MS Gothic" w:cs="MS Gothic"/>
          <w:b w:val="0"/>
          <w:bCs/>
          <w:color w:val="000000" w:themeColor="text1"/>
          <w:sz w:val="15"/>
          <w:szCs w:val="15"/>
          <w:u w:val="single"/>
        </w:rPr>
        <w:t>AJ TEXTILE MILLS LIMITED</w:t>
      </w:r>
      <w:r>
        <w:rPr>
          <w:rFonts w:hint="eastAsia" w:ascii="MS Gothic" w:hAnsi="MS Gothic" w:eastAsia="MS Gothic" w:cs="MS Gothic"/>
          <w:b/>
          <w:color w:val="000000" w:themeColor="text1"/>
          <w:sz w:val="20"/>
          <w:szCs w:val="20"/>
        </w:rPr>
        <w:t>:</w:t>
      </w:r>
    </w:p>
    <w:p>
      <w:pPr>
        <w:spacing w:after="0" w:line="240" w:lineRule="auto"/>
        <w:jc w:val="both"/>
        <w:rPr>
          <w:rFonts w:hint="eastAsia" w:ascii="MS Gothic" w:hAnsi="MS Gothic" w:eastAsia="MS Gothic" w:cs="MS Gothic"/>
          <w:b/>
          <w:color w:val="000000" w:themeColor="text1"/>
          <w:u w:val="single"/>
        </w:rPr>
      </w:pPr>
    </w:p>
    <w:p>
      <w:pPr>
        <w:pStyle w:val="7"/>
        <w:numPr>
          <w:ilvl w:val="0"/>
          <w:numId w:val="8"/>
        </w:numPr>
        <w:spacing w:after="0" w:line="240" w:lineRule="auto"/>
        <w:jc w:val="both"/>
        <w:rPr>
          <w:rFonts w:hint="eastAsia" w:ascii="MS Gothic" w:hAnsi="MS Gothic" w:eastAsia="MS Gothic" w:cs="MS Gothic"/>
          <w:b w:val="0"/>
          <w:bCs/>
          <w:color w:val="000000" w:themeColor="text1"/>
          <w:sz w:val="15"/>
          <w:szCs w:val="15"/>
        </w:rPr>
      </w:pPr>
      <w:r>
        <w:rPr>
          <w:rFonts w:hint="eastAsia" w:ascii="MS Gothic" w:hAnsi="MS Gothic" w:eastAsia="MS Gothic" w:cs="MS Gothic"/>
          <w:b w:val="0"/>
          <w:bCs/>
          <w:color w:val="000000" w:themeColor="text1"/>
          <w:sz w:val="15"/>
          <w:szCs w:val="15"/>
        </w:rPr>
        <w:t xml:space="preserve">DURATION                       (From </w:t>
      </w:r>
      <w:r>
        <w:rPr>
          <w:rFonts w:hint="eastAsia" w:ascii="MS Gothic" w:hAnsi="MS Gothic" w:eastAsia="MS Gothic" w:cs="MS Gothic"/>
          <w:b w:val="0"/>
          <w:bCs/>
          <w:color w:val="000000" w:themeColor="text1"/>
          <w:sz w:val="15"/>
          <w:szCs w:val="15"/>
          <w:lang w:val="en-US"/>
        </w:rPr>
        <w:t>11</w:t>
      </w:r>
      <w:r>
        <w:rPr>
          <w:rFonts w:hint="eastAsia" w:ascii="MS Gothic" w:hAnsi="MS Gothic" w:eastAsia="MS Gothic" w:cs="MS Gothic"/>
          <w:b w:val="0"/>
          <w:bCs/>
          <w:color w:val="000000" w:themeColor="text1"/>
          <w:sz w:val="15"/>
          <w:szCs w:val="15"/>
        </w:rPr>
        <w:t xml:space="preserve"> </w:t>
      </w:r>
      <w:r>
        <w:rPr>
          <w:rFonts w:hint="eastAsia" w:ascii="MS Gothic" w:hAnsi="MS Gothic" w:eastAsia="MS Gothic" w:cs="MS Gothic"/>
          <w:b w:val="0"/>
          <w:bCs/>
          <w:color w:val="000000" w:themeColor="text1"/>
          <w:sz w:val="15"/>
          <w:szCs w:val="15"/>
          <w:lang w:val="en-US"/>
        </w:rPr>
        <w:t>MARCH</w:t>
      </w:r>
      <w:r>
        <w:rPr>
          <w:rFonts w:hint="eastAsia" w:ascii="MS Gothic" w:hAnsi="MS Gothic" w:eastAsia="MS Gothic" w:cs="MS Gothic"/>
          <w:b w:val="0"/>
          <w:bCs/>
          <w:color w:val="000000" w:themeColor="text1"/>
          <w:sz w:val="15"/>
          <w:szCs w:val="15"/>
        </w:rPr>
        <w:t>, 2</w:t>
      </w:r>
      <w:r>
        <w:rPr>
          <w:rFonts w:hint="eastAsia" w:ascii="MS Gothic" w:hAnsi="MS Gothic" w:eastAsia="MS Gothic" w:cs="MS Gothic"/>
          <w:b w:val="0"/>
          <w:bCs/>
          <w:color w:val="000000" w:themeColor="text1"/>
          <w:sz w:val="15"/>
          <w:szCs w:val="15"/>
          <w:lang w:val="en-US"/>
        </w:rPr>
        <w:t>022</w:t>
      </w:r>
      <w:r>
        <w:rPr>
          <w:rFonts w:hint="eastAsia" w:ascii="MS Gothic" w:hAnsi="MS Gothic" w:eastAsia="MS Gothic" w:cs="MS Gothic"/>
          <w:b w:val="0"/>
          <w:bCs/>
          <w:color w:val="000000" w:themeColor="text1"/>
          <w:sz w:val="15"/>
          <w:szCs w:val="15"/>
        </w:rPr>
        <w:t xml:space="preserve"> To </w:t>
      </w:r>
      <w:r>
        <w:rPr>
          <w:rFonts w:hint="eastAsia" w:ascii="MS Gothic" w:hAnsi="MS Gothic" w:eastAsia="MS Gothic" w:cs="MS Gothic"/>
          <w:b w:val="0"/>
          <w:bCs/>
          <w:color w:val="000000" w:themeColor="text1"/>
          <w:sz w:val="15"/>
          <w:szCs w:val="15"/>
          <w:lang w:val="en-US"/>
        </w:rPr>
        <w:t>Till date</w:t>
      </w:r>
      <w:r>
        <w:rPr>
          <w:rFonts w:hint="eastAsia" w:ascii="MS Gothic" w:hAnsi="MS Gothic" w:eastAsia="MS Gothic" w:cs="MS Gothic"/>
          <w:b w:val="0"/>
          <w:bCs/>
          <w:color w:val="000000" w:themeColor="text1"/>
          <w:sz w:val="15"/>
          <w:szCs w:val="15"/>
        </w:rPr>
        <w:t>)</w:t>
      </w:r>
    </w:p>
    <w:p>
      <w:pPr>
        <w:pStyle w:val="7"/>
        <w:numPr>
          <w:ilvl w:val="0"/>
          <w:numId w:val="8"/>
        </w:numPr>
        <w:spacing w:after="0" w:line="240" w:lineRule="auto"/>
        <w:jc w:val="both"/>
        <w:rPr>
          <w:rFonts w:hint="eastAsia" w:ascii="MS Gothic" w:hAnsi="MS Gothic" w:eastAsia="MS Gothic" w:cs="MS Gothic"/>
          <w:color w:val="000000" w:themeColor="text1"/>
          <w:sz w:val="20"/>
          <w:szCs w:val="20"/>
        </w:rPr>
      </w:pPr>
      <w:r>
        <w:rPr>
          <w:rFonts w:hint="eastAsia" w:ascii="MS Gothic" w:hAnsi="MS Gothic" w:eastAsia="MS Gothic" w:cs="MS Gothic"/>
          <w:b w:val="0"/>
          <w:bCs/>
          <w:sz w:val="15"/>
          <w:szCs w:val="15"/>
        </w:rPr>
        <w:t>DISIGNATION</w:t>
      </w:r>
      <w:r>
        <w:rPr>
          <w:rFonts w:hint="eastAsia" w:ascii="MS Gothic" w:hAnsi="MS Gothic" w:eastAsia="MS Gothic" w:cs="MS Gothic"/>
          <w:b/>
          <w:color w:val="C00000"/>
          <w:sz w:val="20"/>
          <w:szCs w:val="20"/>
        </w:rPr>
        <w:t xml:space="preserve">:                             </w:t>
      </w:r>
      <w:r>
        <w:rPr>
          <w:rFonts w:hint="eastAsia" w:ascii="MS Gothic" w:hAnsi="MS Gothic" w:eastAsia="MS Gothic" w:cs="MS Gothic"/>
          <w:b w:val="0"/>
          <w:bCs/>
          <w:color w:val="auto"/>
          <w:sz w:val="18"/>
          <w:szCs w:val="18"/>
        </w:rPr>
        <w:t xml:space="preserve">   </w:t>
      </w:r>
      <w:r>
        <w:rPr>
          <w:rFonts w:hint="eastAsia" w:ascii="MS Gothic" w:hAnsi="MS Gothic" w:eastAsia="MS Gothic" w:cs="MS Gothic"/>
          <w:b w:val="0"/>
          <w:bCs/>
          <w:color w:val="auto"/>
          <w:sz w:val="18"/>
          <w:szCs w:val="18"/>
          <w:lang w:val="en-US"/>
        </w:rPr>
        <w:t>(Sales</w:t>
      </w:r>
      <w:r>
        <w:rPr>
          <w:rFonts w:hint="eastAsia" w:ascii="MS Gothic" w:hAnsi="MS Gothic" w:eastAsia="MS Gothic" w:cs="MS Gothic"/>
          <w:sz w:val="16"/>
          <w:szCs w:val="16"/>
        </w:rPr>
        <w:t xml:space="preserve"> Officer)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eastAsia" w:ascii="MS Gothic" w:hAnsi="MS Gothic" w:eastAsia="MS Gothic" w:cs="MS Gothic"/>
          <w:b/>
          <w:bCs/>
          <w:color w:val="000000" w:themeColor="text1"/>
          <w:sz w:val="15"/>
          <w:szCs w:val="15"/>
          <w:u w:val="single"/>
          <w:lang w:val="en-US"/>
        </w:rPr>
      </w:pPr>
      <w:r>
        <w:rPr>
          <w:rFonts w:hint="eastAsia" w:ascii="MS Gothic" w:hAnsi="MS Gothic" w:eastAsia="MS Gothic" w:cs="MS Gothic"/>
          <w:b/>
          <w:bCs/>
          <w:color w:val="000000" w:themeColor="text1"/>
          <w:sz w:val="15"/>
          <w:szCs w:val="15"/>
          <w:u w:val="single"/>
          <w:lang w:val="en-US"/>
        </w:rPr>
        <w:t>Critical points:</w:t>
      </w:r>
    </w:p>
    <w:p>
      <w:pPr>
        <w:numPr>
          <w:ilvl w:val="0"/>
          <w:numId w:val="14"/>
        </w:numPr>
        <w:spacing w:after="0" w:line="240" w:lineRule="auto"/>
        <w:jc w:val="both"/>
        <w:rPr>
          <w:rFonts w:hint="eastAsia" w:ascii="MS Gothic" w:hAnsi="MS Gothic" w:eastAsia="MS Gothic" w:cs="MS Gothic"/>
          <w:color w:val="000000" w:themeColor="text1"/>
          <w:sz w:val="15"/>
          <w:szCs w:val="15"/>
          <w:lang w:val="en-US"/>
        </w:rPr>
      </w:pPr>
      <w:r>
        <w:rPr>
          <w:rFonts w:hint="eastAsia" w:ascii="MS Gothic" w:hAnsi="MS Gothic" w:eastAsia="MS Gothic" w:cs="MS Gothic"/>
          <w:color w:val="000000" w:themeColor="text1"/>
          <w:sz w:val="15"/>
          <w:szCs w:val="15"/>
          <w:lang w:val="en-US"/>
        </w:rPr>
        <w:t>Sale orders calculation of commission, sales tax, etc (SAP BUSINESS ONE)</w:t>
      </w:r>
    </w:p>
    <w:p>
      <w:pPr>
        <w:numPr>
          <w:ilvl w:val="0"/>
          <w:numId w:val="14"/>
        </w:numPr>
        <w:spacing w:after="0" w:line="240" w:lineRule="auto"/>
        <w:jc w:val="both"/>
        <w:rPr>
          <w:rFonts w:hint="eastAsia" w:ascii="MS Gothic" w:hAnsi="MS Gothic" w:eastAsia="MS Gothic" w:cs="MS Gothic"/>
          <w:color w:val="000000" w:themeColor="text1"/>
          <w:sz w:val="15"/>
          <w:szCs w:val="15"/>
          <w:lang w:val="en-US"/>
        </w:rPr>
      </w:pPr>
      <w:r>
        <w:rPr>
          <w:rFonts w:hint="eastAsia" w:ascii="MS Gothic" w:hAnsi="MS Gothic" w:eastAsia="MS Gothic" w:cs="MS Gothic"/>
          <w:color w:val="000000" w:themeColor="text1"/>
          <w:sz w:val="15"/>
          <w:szCs w:val="15"/>
          <w:lang w:val="en-US"/>
        </w:rPr>
        <w:t>Byer confirmation.</w:t>
      </w:r>
    </w:p>
    <w:p>
      <w:pPr>
        <w:numPr>
          <w:ilvl w:val="0"/>
          <w:numId w:val="14"/>
        </w:numPr>
        <w:spacing w:after="0" w:line="240" w:lineRule="auto"/>
        <w:jc w:val="both"/>
        <w:rPr>
          <w:rFonts w:hint="eastAsia" w:ascii="MS Gothic" w:hAnsi="MS Gothic" w:eastAsia="MS Gothic" w:cs="MS Gothic"/>
          <w:color w:val="000000" w:themeColor="text1"/>
          <w:sz w:val="15"/>
          <w:szCs w:val="15"/>
          <w:lang w:val="en-US"/>
        </w:rPr>
      </w:pPr>
      <w:r>
        <w:rPr>
          <w:rFonts w:hint="eastAsia" w:ascii="MS Gothic" w:hAnsi="MS Gothic" w:eastAsia="MS Gothic" w:cs="MS Gothic"/>
          <w:color w:val="000000" w:themeColor="text1"/>
          <w:sz w:val="15"/>
          <w:szCs w:val="15"/>
          <w:lang w:val="en-US"/>
        </w:rPr>
        <w:t>Daily dispatch detail Email to parties.</w:t>
      </w:r>
    </w:p>
    <w:p>
      <w:pPr>
        <w:numPr>
          <w:ilvl w:val="0"/>
          <w:numId w:val="14"/>
        </w:numPr>
        <w:spacing w:after="0" w:line="240" w:lineRule="auto"/>
        <w:jc w:val="both"/>
        <w:rPr>
          <w:rFonts w:hint="eastAsia" w:ascii="MS Gothic" w:hAnsi="MS Gothic" w:eastAsia="MS Gothic" w:cs="MS Gothic"/>
          <w:color w:val="000000" w:themeColor="text1"/>
          <w:sz w:val="15"/>
          <w:szCs w:val="15"/>
          <w:lang w:val="en-US"/>
        </w:rPr>
      </w:pPr>
      <w:r>
        <w:rPr>
          <w:rFonts w:hint="eastAsia" w:ascii="MS Gothic" w:hAnsi="MS Gothic" w:eastAsia="MS Gothic" w:cs="MS Gothic"/>
          <w:color w:val="000000" w:themeColor="text1"/>
          <w:sz w:val="15"/>
          <w:szCs w:val="15"/>
          <w:lang w:val="en-US"/>
        </w:rPr>
        <w:t>Rate and dispatch address confirmation.</w:t>
      </w:r>
    </w:p>
    <w:p>
      <w:pPr>
        <w:numPr>
          <w:ilvl w:val="0"/>
          <w:numId w:val="14"/>
        </w:numPr>
        <w:spacing w:after="0" w:line="240" w:lineRule="auto"/>
        <w:jc w:val="both"/>
        <w:rPr>
          <w:rFonts w:hint="eastAsia" w:ascii="MS Gothic" w:hAnsi="MS Gothic" w:eastAsia="MS Gothic" w:cs="MS Gothic"/>
          <w:color w:val="000000" w:themeColor="text1"/>
          <w:sz w:val="15"/>
          <w:szCs w:val="15"/>
          <w:lang w:val="en-US"/>
        </w:rPr>
      </w:pPr>
      <w:r>
        <w:rPr>
          <w:rFonts w:hint="eastAsia" w:ascii="MS Gothic" w:hAnsi="MS Gothic" w:eastAsia="MS Gothic" w:cs="MS Gothic"/>
          <w:color w:val="000000" w:themeColor="text1"/>
          <w:sz w:val="15"/>
          <w:szCs w:val="15"/>
          <w:lang w:val="en-US"/>
        </w:rPr>
        <w:t xml:space="preserve">Shifting contracts (SAP BUSINESS ONE). </w:t>
      </w:r>
    </w:p>
    <w:p>
      <w:pPr>
        <w:numPr>
          <w:ilvl w:val="0"/>
          <w:numId w:val="14"/>
        </w:numPr>
        <w:spacing w:after="0" w:line="240" w:lineRule="auto"/>
        <w:jc w:val="both"/>
        <w:rPr>
          <w:rFonts w:hint="eastAsia" w:ascii="MS Gothic" w:hAnsi="MS Gothic" w:eastAsia="MS Gothic" w:cs="MS Gothic"/>
          <w:color w:val="000000" w:themeColor="text1"/>
          <w:sz w:val="15"/>
          <w:szCs w:val="15"/>
          <w:lang w:val="en-US"/>
        </w:rPr>
      </w:pPr>
      <w:r>
        <w:rPr>
          <w:rFonts w:hint="eastAsia" w:ascii="MS Gothic" w:hAnsi="MS Gothic" w:eastAsia="MS Gothic" w:cs="MS Gothic"/>
          <w:color w:val="000000" w:themeColor="text1"/>
          <w:sz w:val="15"/>
          <w:szCs w:val="15"/>
          <w:lang w:val="en-US"/>
        </w:rPr>
        <w:t>Contract cancellation and extension of contracts.</w:t>
      </w:r>
    </w:p>
    <w:p>
      <w:pPr>
        <w:numPr>
          <w:ilvl w:val="0"/>
          <w:numId w:val="14"/>
        </w:numPr>
        <w:spacing w:after="0" w:line="240" w:lineRule="auto"/>
        <w:jc w:val="both"/>
        <w:rPr>
          <w:rFonts w:hint="eastAsia" w:ascii="MS Gothic" w:hAnsi="MS Gothic" w:eastAsia="MS Gothic" w:cs="MS Gothic"/>
          <w:color w:val="000000" w:themeColor="text1"/>
          <w:sz w:val="15"/>
          <w:szCs w:val="15"/>
          <w:lang w:val="en-US"/>
        </w:rPr>
      </w:pPr>
      <w:r>
        <w:rPr>
          <w:rFonts w:hint="eastAsia" w:ascii="MS Gothic" w:hAnsi="MS Gothic" w:eastAsia="MS Gothic" w:cs="MS Gothic"/>
          <w:color w:val="000000" w:themeColor="text1"/>
          <w:sz w:val="15"/>
          <w:szCs w:val="15"/>
          <w:lang w:val="en-US"/>
        </w:rPr>
        <w:t>Manual DO’S DO’S</w:t>
      </w:r>
      <w:r>
        <w:rPr>
          <w:rFonts w:hint="default" w:ascii="MS Gothic" w:hAnsi="MS Gothic" w:eastAsia="MS Gothic" w:cs="MS Gothic"/>
          <w:color w:val="000000" w:themeColor="text1"/>
          <w:sz w:val="15"/>
          <w:szCs w:val="15"/>
          <w:lang w:val="en-US"/>
        </w:rPr>
        <w:t>,</w:t>
      </w:r>
      <w:r>
        <w:rPr>
          <w:rFonts w:hint="eastAsia" w:ascii="MS Gothic" w:hAnsi="MS Gothic" w:eastAsia="MS Gothic" w:cs="MS Gothic"/>
          <w:color w:val="000000" w:themeColor="text1"/>
          <w:sz w:val="15"/>
          <w:szCs w:val="15"/>
          <w:lang w:val="en-US"/>
        </w:rPr>
        <w:t xml:space="preserve"> DO’S</w:t>
      </w:r>
      <w:r>
        <w:rPr>
          <w:rFonts w:hint="default" w:ascii="MS Gothic" w:hAnsi="MS Gothic" w:eastAsia="MS Gothic" w:cs="MS Gothic"/>
          <w:color w:val="000000" w:themeColor="text1"/>
          <w:sz w:val="15"/>
          <w:szCs w:val="15"/>
          <w:lang w:val="en-US"/>
        </w:rPr>
        <w:t xml:space="preserve"> </w:t>
      </w:r>
      <w:r>
        <w:rPr>
          <w:rFonts w:hint="eastAsia" w:ascii="MS Gothic" w:hAnsi="MS Gothic" w:eastAsia="MS Gothic" w:cs="MS Gothic"/>
          <w:color w:val="000000" w:themeColor="text1"/>
          <w:sz w:val="15"/>
          <w:szCs w:val="15"/>
          <w:lang w:val="en-US"/>
        </w:rPr>
        <w:t>in software.</w:t>
      </w:r>
    </w:p>
    <w:p>
      <w:pPr>
        <w:numPr>
          <w:ilvl w:val="0"/>
          <w:numId w:val="14"/>
        </w:numPr>
        <w:spacing w:after="0" w:line="240" w:lineRule="auto"/>
        <w:jc w:val="both"/>
        <w:rPr>
          <w:rFonts w:hint="eastAsia" w:ascii="MS Gothic" w:hAnsi="MS Gothic" w:eastAsia="MS Gothic" w:cs="MS Gothic"/>
          <w:color w:val="000000" w:themeColor="text1"/>
          <w:sz w:val="15"/>
          <w:szCs w:val="15"/>
          <w:lang w:val="en-US"/>
        </w:rPr>
      </w:pPr>
      <w:r>
        <w:rPr>
          <w:rFonts w:hint="eastAsia" w:ascii="MS Gothic" w:hAnsi="MS Gothic" w:eastAsia="MS Gothic" w:cs="MS Gothic"/>
          <w:color w:val="000000" w:themeColor="text1"/>
          <w:sz w:val="15"/>
          <w:szCs w:val="15"/>
          <w:lang w:val="en-US"/>
        </w:rPr>
        <w:t>Manual sales invoices and</w:t>
      </w:r>
      <w:r>
        <w:rPr>
          <w:rFonts w:hint="default" w:ascii="MS Gothic" w:hAnsi="MS Gothic" w:eastAsia="MS Gothic" w:cs="MS Gothic"/>
          <w:color w:val="000000" w:themeColor="text1"/>
          <w:sz w:val="15"/>
          <w:szCs w:val="15"/>
          <w:lang w:val="en-US"/>
        </w:rPr>
        <w:t xml:space="preserve"> </w:t>
      </w:r>
      <w:r>
        <w:rPr>
          <w:rFonts w:hint="eastAsia" w:ascii="MS Gothic" w:hAnsi="MS Gothic" w:eastAsia="MS Gothic" w:cs="MS Gothic"/>
          <w:color w:val="000000" w:themeColor="text1"/>
          <w:sz w:val="15"/>
          <w:szCs w:val="15"/>
          <w:lang w:val="en-US"/>
        </w:rPr>
        <w:t>invoices</w:t>
      </w:r>
      <w:r>
        <w:rPr>
          <w:rFonts w:hint="default" w:ascii="MS Gothic" w:hAnsi="MS Gothic" w:eastAsia="MS Gothic" w:cs="MS Gothic"/>
          <w:color w:val="000000" w:themeColor="text1"/>
          <w:sz w:val="15"/>
          <w:szCs w:val="15"/>
          <w:lang w:val="en-US"/>
        </w:rPr>
        <w:t xml:space="preserve"> in</w:t>
      </w:r>
      <w:r>
        <w:rPr>
          <w:rFonts w:hint="eastAsia" w:ascii="MS Gothic" w:hAnsi="MS Gothic" w:eastAsia="MS Gothic" w:cs="MS Gothic"/>
          <w:color w:val="000000" w:themeColor="text1"/>
          <w:sz w:val="15"/>
          <w:szCs w:val="15"/>
          <w:lang w:val="en-US"/>
        </w:rPr>
        <w:t xml:space="preserve"> soft ware.</w:t>
      </w:r>
    </w:p>
    <w:p>
      <w:pPr>
        <w:numPr>
          <w:ilvl w:val="0"/>
          <w:numId w:val="14"/>
        </w:numPr>
        <w:spacing w:after="0" w:line="240" w:lineRule="auto"/>
        <w:jc w:val="both"/>
        <w:rPr>
          <w:rFonts w:hint="eastAsia" w:ascii="MS Gothic" w:hAnsi="MS Gothic" w:eastAsia="MS Gothic" w:cs="MS Gothic"/>
          <w:color w:val="000000" w:themeColor="text1"/>
          <w:sz w:val="15"/>
          <w:szCs w:val="15"/>
          <w:lang w:val="en-US"/>
        </w:rPr>
      </w:pPr>
      <w:r>
        <w:rPr>
          <w:rFonts w:hint="eastAsia" w:ascii="MS Gothic" w:hAnsi="MS Gothic" w:eastAsia="MS Gothic" w:cs="MS Gothic"/>
          <w:color w:val="000000" w:themeColor="text1"/>
          <w:sz w:val="15"/>
          <w:szCs w:val="15"/>
          <w:lang w:val="en-US"/>
        </w:rPr>
        <w:t xml:space="preserve">Preparing OC’S order confirmation (calculation of sales tax, rates per LBS, </w:t>
      </w:r>
    </w:p>
    <w:p>
      <w:pPr>
        <w:numPr>
          <w:ilvl w:val="0"/>
          <w:numId w:val="14"/>
        </w:numPr>
        <w:spacing w:after="0" w:line="240" w:lineRule="auto"/>
        <w:jc w:val="both"/>
        <w:rPr>
          <w:rFonts w:hint="eastAsia" w:ascii="MS Gothic" w:hAnsi="MS Gothic" w:eastAsia="MS Gothic" w:cs="MS Gothic"/>
          <w:color w:val="000000" w:themeColor="text1"/>
          <w:sz w:val="15"/>
          <w:szCs w:val="15"/>
          <w:lang w:val="en-US"/>
        </w:rPr>
      </w:pPr>
      <w:r>
        <w:rPr>
          <w:rFonts w:hint="eastAsia" w:ascii="MS Gothic" w:hAnsi="MS Gothic" w:eastAsia="MS Gothic" w:cs="MS Gothic"/>
          <w:color w:val="000000" w:themeColor="text1"/>
          <w:sz w:val="15"/>
          <w:szCs w:val="15"/>
          <w:lang w:val="en-US"/>
        </w:rPr>
        <w:t>Preparing disallowed when the party balances will over limit or over dues</w:t>
      </w:r>
    </w:p>
    <w:p>
      <w:pPr>
        <w:numPr>
          <w:ilvl w:val="0"/>
          <w:numId w:val="14"/>
        </w:numPr>
        <w:spacing w:after="0" w:line="240" w:lineRule="auto"/>
        <w:jc w:val="both"/>
        <w:rPr>
          <w:rFonts w:hint="eastAsia" w:ascii="MS Gothic" w:hAnsi="MS Gothic" w:eastAsia="MS Gothic" w:cs="MS Gothic"/>
          <w:color w:val="000000" w:themeColor="text1"/>
          <w:sz w:val="15"/>
          <w:szCs w:val="15"/>
          <w:lang w:val="en-US"/>
        </w:rPr>
      </w:pPr>
      <w:r>
        <w:rPr>
          <w:rFonts w:hint="eastAsia" w:ascii="MS Gothic" w:hAnsi="MS Gothic" w:eastAsia="MS Gothic" w:cs="MS Gothic"/>
          <w:color w:val="000000" w:themeColor="text1"/>
          <w:sz w:val="15"/>
          <w:szCs w:val="15"/>
          <w:lang w:val="en-US"/>
        </w:rPr>
        <w:t>Daily report to Marketing Manager (Contract balance position, daily dispatches pending report, production report of three units)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eastAsia" w:ascii="MS Gothic" w:hAnsi="MS Gothic" w:eastAsia="MS Gothic" w:cs="MS Gothic"/>
          <w:color w:val="000000" w:themeColor="text1"/>
          <w:sz w:val="15"/>
          <w:szCs w:val="15"/>
          <w:lang w:val="en-US"/>
        </w:rPr>
      </w:pPr>
    </w:p>
    <w:sectPr>
      <w:pgSz w:w="11907" w:h="16839"/>
      <w:pgMar w:top="1440" w:right="1440" w:bottom="99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4D14DD"/>
    <w:multiLevelType w:val="multilevel"/>
    <w:tmpl w:val="104D14D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0AE1E3D"/>
    <w:multiLevelType w:val="multilevel"/>
    <w:tmpl w:val="10AE1E3D"/>
    <w:lvl w:ilvl="0" w:tentative="0">
      <w:start w:val="1"/>
      <w:numFmt w:val="bullet"/>
      <w:lvlText w:val="¤"/>
      <w:lvlJc w:val="left"/>
      <w:pPr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DB865F9"/>
    <w:multiLevelType w:val="multilevel"/>
    <w:tmpl w:val="1DB865F9"/>
    <w:lvl w:ilvl="0" w:tentative="0">
      <w:start w:val="1"/>
      <w:numFmt w:val="bullet"/>
      <w:lvlText w:val="¤"/>
      <w:lvlJc w:val="left"/>
      <w:pPr>
        <w:tabs>
          <w:tab w:val="left" w:pos="360"/>
        </w:tabs>
        <w:ind w:left="360" w:hanging="360"/>
      </w:pPr>
      <w:rPr>
        <w:rFonts w:hint="default" w:ascii="Arial" w:hAnsi="Aria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1E502C64"/>
    <w:multiLevelType w:val="multilevel"/>
    <w:tmpl w:val="1E502C6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8FE83AD"/>
    <w:multiLevelType w:val="singleLevel"/>
    <w:tmpl w:val="28FE83AD"/>
    <w:lvl w:ilvl="0" w:tentative="0">
      <w:start w:val="1"/>
      <w:numFmt w:val="decimal"/>
      <w:suff w:val="space"/>
      <w:lvlText w:val="%1)"/>
      <w:lvlJc w:val="left"/>
      <w:pPr>
        <w:ind w:left="0"/>
      </w:pPr>
    </w:lvl>
  </w:abstractNum>
  <w:abstractNum w:abstractNumId="5">
    <w:nsid w:val="2B2451FF"/>
    <w:multiLevelType w:val="multilevel"/>
    <w:tmpl w:val="2B2451F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937B012"/>
    <w:multiLevelType w:val="singleLevel"/>
    <w:tmpl w:val="3937B012"/>
    <w:lvl w:ilvl="0" w:tentative="0">
      <w:start w:val="1"/>
      <w:numFmt w:val="decimal"/>
      <w:suff w:val="space"/>
      <w:lvlText w:val="%1)"/>
      <w:lvlJc w:val="left"/>
    </w:lvl>
  </w:abstractNum>
  <w:abstractNum w:abstractNumId="7">
    <w:nsid w:val="3A5C0F00"/>
    <w:multiLevelType w:val="multilevel"/>
    <w:tmpl w:val="3A5C0F00"/>
    <w:lvl w:ilvl="0" w:tentative="0">
      <w:start w:val="1"/>
      <w:numFmt w:val="bullet"/>
      <w:lvlText w:val="¤"/>
      <w:lvlJc w:val="left"/>
      <w:pPr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AB32215"/>
    <w:multiLevelType w:val="multilevel"/>
    <w:tmpl w:val="3AB32215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eastAsiaTheme="minorEastAsia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1035EB8"/>
    <w:multiLevelType w:val="multilevel"/>
    <w:tmpl w:val="41035EB8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074B5"/>
    <w:multiLevelType w:val="multilevel"/>
    <w:tmpl w:val="625074B5"/>
    <w:lvl w:ilvl="0" w:tentative="0">
      <w:start w:val="1"/>
      <w:numFmt w:val="bullet"/>
      <w:lvlText w:val=""/>
      <w:lvlJc w:val="left"/>
      <w:pPr>
        <w:tabs>
          <w:tab w:val="left" w:pos="630"/>
        </w:tabs>
        <w:ind w:left="63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66B75600"/>
    <w:multiLevelType w:val="singleLevel"/>
    <w:tmpl w:val="66B75600"/>
    <w:lvl w:ilvl="0" w:tentative="0">
      <w:start w:val="1"/>
      <w:numFmt w:val="bullet"/>
      <w:pStyle w:val="8"/>
      <w:lvlText w:val=""/>
      <w:lvlJc w:val="left"/>
      <w:pPr>
        <w:tabs>
          <w:tab w:val="left" w:pos="360"/>
        </w:tabs>
        <w:ind w:left="245" w:right="245" w:hanging="245"/>
      </w:pPr>
      <w:rPr>
        <w:rFonts w:hint="default" w:ascii="Wingdings" w:hAnsi="Wingdings"/>
      </w:rPr>
    </w:lvl>
  </w:abstractNum>
  <w:abstractNum w:abstractNumId="12">
    <w:nsid w:val="70BA6E47"/>
    <w:multiLevelType w:val="multilevel"/>
    <w:tmpl w:val="70BA6E4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75940A92"/>
    <w:multiLevelType w:val="multilevel"/>
    <w:tmpl w:val="75940A92"/>
    <w:lvl w:ilvl="0" w:tentative="0">
      <w:start w:val="1"/>
      <w:numFmt w:val="bullet"/>
      <w:lvlText w:val="¤"/>
      <w:lvlJc w:val="left"/>
      <w:pPr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0"/>
  </w:num>
  <w:num w:numId="9">
    <w:abstractNumId w:val="4"/>
  </w:num>
  <w:num w:numId="10">
    <w:abstractNumId w:val="5"/>
  </w:num>
  <w:num w:numId="11">
    <w:abstractNumId w:val="12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74AEF"/>
    <w:rsid w:val="0000482A"/>
    <w:rsid w:val="00051301"/>
    <w:rsid w:val="00061F7E"/>
    <w:rsid w:val="000A0344"/>
    <w:rsid w:val="000B71D6"/>
    <w:rsid w:val="000E5CE6"/>
    <w:rsid w:val="001D31C2"/>
    <w:rsid w:val="001D4D05"/>
    <w:rsid w:val="00205939"/>
    <w:rsid w:val="00215F45"/>
    <w:rsid w:val="00275961"/>
    <w:rsid w:val="00291978"/>
    <w:rsid w:val="002947F8"/>
    <w:rsid w:val="002A1B95"/>
    <w:rsid w:val="002B2B05"/>
    <w:rsid w:val="00306C1D"/>
    <w:rsid w:val="0034553C"/>
    <w:rsid w:val="00354109"/>
    <w:rsid w:val="003D070B"/>
    <w:rsid w:val="00460D23"/>
    <w:rsid w:val="00493261"/>
    <w:rsid w:val="004A18F1"/>
    <w:rsid w:val="004B1E6E"/>
    <w:rsid w:val="004E3860"/>
    <w:rsid w:val="00505FBE"/>
    <w:rsid w:val="005309CC"/>
    <w:rsid w:val="00583C59"/>
    <w:rsid w:val="005A6E05"/>
    <w:rsid w:val="005D7A4B"/>
    <w:rsid w:val="005E0577"/>
    <w:rsid w:val="006240B3"/>
    <w:rsid w:val="00646F3B"/>
    <w:rsid w:val="006579EC"/>
    <w:rsid w:val="00660570"/>
    <w:rsid w:val="006934C1"/>
    <w:rsid w:val="006B3A90"/>
    <w:rsid w:val="006C5AD3"/>
    <w:rsid w:val="00757FAA"/>
    <w:rsid w:val="00761BBD"/>
    <w:rsid w:val="00761FFE"/>
    <w:rsid w:val="00797B8D"/>
    <w:rsid w:val="007B6879"/>
    <w:rsid w:val="007F3128"/>
    <w:rsid w:val="007F725E"/>
    <w:rsid w:val="008102DE"/>
    <w:rsid w:val="0083114C"/>
    <w:rsid w:val="008542B8"/>
    <w:rsid w:val="00874AEF"/>
    <w:rsid w:val="00883B64"/>
    <w:rsid w:val="00886011"/>
    <w:rsid w:val="0089373B"/>
    <w:rsid w:val="008A3251"/>
    <w:rsid w:val="008B56AC"/>
    <w:rsid w:val="008C6F97"/>
    <w:rsid w:val="008E11D3"/>
    <w:rsid w:val="009012A3"/>
    <w:rsid w:val="00905992"/>
    <w:rsid w:val="009473F1"/>
    <w:rsid w:val="00992C90"/>
    <w:rsid w:val="009C4833"/>
    <w:rsid w:val="009D6E28"/>
    <w:rsid w:val="009E4DB5"/>
    <w:rsid w:val="009F2F2C"/>
    <w:rsid w:val="00A02EE5"/>
    <w:rsid w:val="00A05176"/>
    <w:rsid w:val="00A330F7"/>
    <w:rsid w:val="00A5449E"/>
    <w:rsid w:val="00A54E02"/>
    <w:rsid w:val="00AA3B7E"/>
    <w:rsid w:val="00AB510B"/>
    <w:rsid w:val="00AF0C24"/>
    <w:rsid w:val="00B13FEC"/>
    <w:rsid w:val="00B26472"/>
    <w:rsid w:val="00B64894"/>
    <w:rsid w:val="00B8557D"/>
    <w:rsid w:val="00BB4E63"/>
    <w:rsid w:val="00BC257F"/>
    <w:rsid w:val="00BC7F2B"/>
    <w:rsid w:val="00BD0AA9"/>
    <w:rsid w:val="00BD1885"/>
    <w:rsid w:val="00BF6468"/>
    <w:rsid w:val="00C30FBC"/>
    <w:rsid w:val="00C63DE5"/>
    <w:rsid w:val="00C72506"/>
    <w:rsid w:val="00C7375B"/>
    <w:rsid w:val="00C77132"/>
    <w:rsid w:val="00C93C33"/>
    <w:rsid w:val="00CA5822"/>
    <w:rsid w:val="00CB4D08"/>
    <w:rsid w:val="00CD5A99"/>
    <w:rsid w:val="00D13CD0"/>
    <w:rsid w:val="00D8038E"/>
    <w:rsid w:val="00DA0179"/>
    <w:rsid w:val="00DB60C8"/>
    <w:rsid w:val="00E0051A"/>
    <w:rsid w:val="00E216DC"/>
    <w:rsid w:val="00E71C39"/>
    <w:rsid w:val="00EB3172"/>
    <w:rsid w:val="00F16801"/>
    <w:rsid w:val="00F71FDB"/>
    <w:rsid w:val="00F8312B"/>
    <w:rsid w:val="05BE5754"/>
    <w:rsid w:val="0C053215"/>
    <w:rsid w:val="28E75A94"/>
    <w:rsid w:val="37F3026C"/>
    <w:rsid w:val="3DE5634E"/>
    <w:rsid w:val="53D84C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uiPriority w:val="99"/>
    <w:rPr>
      <w:rFonts w:cs="Times New Roman"/>
      <w:color w:val="0000FF" w:themeColor="hyperlink"/>
      <w:u w:val="single"/>
    </w:rPr>
  </w:style>
  <w:style w:type="character" w:customStyle="1" w:styleId="6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Achievement"/>
    <w:basedOn w:val="9"/>
    <w:next w:val="7"/>
    <w:uiPriority w:val="0"/>
    <w:pPr>
      <w:numPr>
        <w:ilvl w:val="0"/>
        <w:numId w:val="1"/>
      </w:numPr>
      <w:spacing w:after="60" w:line="240" w:lineRule="atLeast"/>
      <w:jc w:val="both"/>
    </w:pPr>
    <w:rPr>
      <w:rFonts w:ascii="Garamond" w:hAnsi="Garamond" w:eastAsia="Times New Roman" w:cs="Times New Roman"/>
      <w:szCs w:val="20"/>
    </w:r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Arial Narrow" w:hAnsi="Arial Narrow" w:eastAsia="Times New Roman" w:cs="Arial Narrow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cid:image001.jpg@01D1FA26.2B91ED20" TargetMode="Externa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931</Words>
  <Characters>5310</Characters>
  <Lines>44</Lines>
  <Paragraphs>12</Paragraphs>
  <TotalTime>1</TotalTime>
  <ScaleCrop>false</ScaleCrop>
  <LinksUpToDate>false</LinksUpToDate>
  <CharactersWithSpaces>6229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2019-06-13T12:42:00Z</dcterms:created>
  <dc:creator>AJTM</dc:creator>
  <cp:lastModifiedBy>Mr_ saleem</cp:lastModifiedBy>
  <cp:lastPrinted>2021-11-20T16:24:00Z</cp:lastPrinted>
  <dcterms:modified xsi:type="dcterms:W3CDTF">2023-03-02T15:23:44Z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BC2DF5FD012D4F7A97F2366B80EADA99</vt:lpwstr>
  </property>
</Properties>
</file>