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E6" w:rsidRDefault="00934573">
      <w:pPr>
        <w:tabs>
          <w:tab w:val="left" w:leader="underscore" w:pos="720"/>
          <w:tab w:val="left" w:pos="1170"/>
        </w:tabs>
        <w:spacing w:after="0"/>
        <w:ind w:left="-90" w:right="-450"/>
        <w:rPr>
          <w:rFonts w:ascii="Cambria" w:hAnsi="Cambria" w:cs="Arial"/>
          <w:b/>
          <w:color w:val="000000"/>
          <w:sz w:val="36"/>
          <w:szCs w:val="24"/>
          <w:u w:val="double"/>
        </w:rPr>
      </w:pPr>
      <w:r>
        <w:rPr>
          <w:rFonts w:ascii="Cambria" w:hAnsi="Cambria" w:cs="Arial"/>
          <w:b/>
          <w:color w:val="000000"/>
          <w:sz w:val="36"/>
          <w:szCs w:val="24"/>
          <w:u w:val="double"/>
        </w:rPr>
        <w:t>MUHAMMAD SALMAN</w:t>
      </w:r>
    </w:p>
    <w:p w:rsidR="00C918E6" w:rsidRDefault="00613145">
      <w:pPr>
        <w:tabs>
          <w:tab w:val="left" w:leader="underscore" w:pos="720"/>
          <w:tab w:val="left" w:pos="1170"/>
        </w:tabs>
        <w:spacing w:after="0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</w:r>
      <w:r>
        <w:rPr>
          <w:rFonts w:ascii="Cambria" w:hAnsi="Cambria" w:cs="Arial"/>
          <w:i/>
          <w:sz w:val="24"/>
          <w:szCs w:val="24"/>
        </w:rPr>
        <w:pict>
          <v:rect id="Rectangle 1" o:spid="_x0000_s1034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PERSONAL</w:t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Father Name 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  <w:t>Muhammad Sabir Jan</w:t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Domicile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  <w:t>Lakki Marwat</w:t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Nationality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  <w:t>Pakistani</w:t>
      </w:r>
      <w:r>
        <w:rPr>
          <w:rFonts w:ascii="Cambria" w:hAnsi="Cambria" w:cs="Arial"/>
          <w:szCs w:val="24"/>
        </w:rPr>
        <w:tab/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N.I.C #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  <w:t>11202-0371497-5</w:t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Contact #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  <w:t>0306-1959291</w:t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Address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</w:r>
      <w:r>
        <w:rPr>
          <w:rFonts w:cs="Calibri"/>
          <w:lang w:bidi="en-US"/>
        </w:rPr>
        <w:t>Institute of management sciences, Hayatabad Phase 7 Peshawar</w:t>
      </w:r>
    </w:p>
    <w:p w:rsidR="00C918E6" w:rsidRDefault="009345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E-mail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:</w:t>
      </w:r>
      <w:r>
        <w:rPr>
          <w:rFonts w:ascii="Cambria" w:hAnsi="Cambria" w:cs="Arial"/>
          <w:szCs w:val="24"/>
        </w:rPr>
        <w:tab/>
      </w:r>
      <w:r>
        <w:rPr>
          <w:rFonts w:cs="Calibri"/>
        </w:rPr>
        <w:t>Salmanmarwat7843@gmail.com</w:t>
      </w:r>
    </w:p>
    <w:p w:rsidR="00C918E6" w:rsidRDefault="00613145">
      <w:pPr>
        <w:tabs>
          <w:tab w:val="left" w:leader="underscore" w:pos="720"/>
          <w:tab w:val="left" w:pos="1170"/>
        </w:tabs>
        <w:spacing w:after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</w:r>
      <w:r>
        <w:rPr>
          <w:rFonts w:ascii="Cambria" w:hAnsi="Cambria" w:cs="Arial"/>
          <w:i/>
          <w:sz w:val="24"/>
          <w:szCs w:val="24"/>
        </w:rPr>
        <w:pict>
          <v:rect id="Rectangle 2" o:spid="_x0000_s1033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tabs>
          <w:tab w:val="left" w:leader="underscore" w:pos="720"/>
          <w:tab w:val="left" w:pos="1170"/>
        </w:tabs>
        <w:spacing w:after="0"/>
        <w:rPr>
          <w:rFonts w:ascii="Cambria" w:hAnsi="Cambria" w:cs="Arial"/>
          <w:b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OBJECTIVES</w:t>
      </w:r>
    </w:p>
    <w:p w:rsidR="00C918E6" w:rsidRDefault="00934573">
      <w:pPr>
        <w:pStyle w:val="ListParagraph1"/>
        <w:numPr>
          <w:ilvl w:val="0"/>
          <w:numId w:val="1"/>
        </w:numPr>
        <w:spacing w:after="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To seek an opportunity in a reputed organization where I can explore my ability, skills &amp; potentials that I have gain during all my academic life &amp; achieve the goals &amp; targets.</w:t>
      </w:r>
    </w:p>
    <w:p w:rsidR="00C918E6" w:rsidRDefault="00C918E6">
      <w:pPr>
        <w:pStyle w:val="ListParagraph1"/>
        <w:spacing w:after="0"/>
        <w:jc w:val="both"/>
        <w:rPr>
          <w:rFonts w:ascii="Cambria" w:hAnsi="Cambria" w:cs="Arial"/>
          <w:szCs w:val="24"/>
        </w:rPr>
      </w:pPr>
    </w:p>
    <w:p w:rsidR="00C918E6" w:rsidRDefault="00613145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</w:r>
      <w:r>
        <w:rPr>
          <w:rFonts w:ascii="Cambria" w:hAnsi="Cambria" w:cs="Arial"/>
          <w:i/>
          <w:sz w:val="24"/>
          <w:szCs w:val="24"/>
        </w:rPr>
        <w:pict>
          <v:rect id="Rectangle 3" o:spid="_x0000_s1032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spacing w:after="0"/>
        <w:rPr>
          <w:rFonts w:ascii="Cambria" w:hAnsi="Cambria" w:cs="Arial"/>
          <w:b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EDUCATIONAL QUALFICATION</w:t>
      </w:r>
    </w:p>
    <w:p w:rsidR="00C918E6" w:rsidRDefault="00C918E6">
      <w:pPr>
        <w:spacing w:after="0"/>
        <w:rPr>
          <w:rFonts w:ascii="Cambria" w:hAnsi="Cambria" w:cs="Arial"/>
          <w:b/>
          <w:color w:val="000000"/>
          <w:sz w:val="26"/>
          <w:szCs w:val="26"/>
        </w:rPr>
      </w:pPr>
    </w:p>
    <w:tbl>
      <w:tblPr>
        <w:tblW w:w="1036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069"/>
        <w:gridCol w:w="2347"/>
        <w:gridCol w:w="1952"/>
      </w:tblGrid>
      <w:tr w:rsidR="00C918E6" w:rsidTr="00BF6F32">
        <w:trPr>
          <w:trHeight w:val="261"/>
        </w:trPr>
        <w:tc>
          <w:tcPr>
            <w:tcW w:w="2997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Qualification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University/board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Session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 w:rsidP="00BF6F32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Division</w:t>
            </w:r>
            <w:r w:rsidR="00BF6F32">
              <w:rPr>
                <w:rFonts w:ascii="Cambria" w:hAnsi="Cambria" w:cs="Arial"/>
                <w:b/>
                <w:color w:val="000000"/>
                <w:szCs w:val="24"/>
              </w:rPr>
              <w:t>/Grade</w:t>
            </w:r>
          </w:p>
        </w:tc>
      </w:tr>
      <w:tr w:rsidR="00C918E6" w:rsidTr="00BF6F32">
        <w:trPr>
          <w:trHeight w:val="400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tabs>
                <w:tab w:val="left" w:pos="183"/>
              </w:tabs>
              <w:spacing w:after="0" w:line="240" w:lineRule="auto"/>
              <w:ind w:right="-294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MS Management ( Finance )</w:t>
            </w:r>
          </w:p>
        </w:tc>
        <w:tc>
          <w:tcPr>
            <w:tcW w:w="3069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Institute of Management Sciences Peshawar</w:t>
            </w:r>
          </w:p>
        </w:tc>
        <w:tc>
          <w:tcPr>
            <w:tcW w:w="2347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2020-2022</w:t>
            </w: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In Progress</w:t>
            </w:r>
          </w:p>
        </w:tc>
      </w:tr>
      <w:tr w:rsidR="00C918E6" w:rsidTr="00BF6F32">
        <w:trPr>
          <w:trHeight w:val="414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M.Com</w:t>
            </w:r>
          </w:p>
        </w:tc>
        <w:tc>
          <w:tcPr>
            <w:tcW w:w="3069" w:type="dxa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Gomal university DI Khan</w:t>
            </w:r>
          </w:p>
        </w:tc>
        <w:tc>
          <w:tcPr>
            <w:tcW w:w="2347" w:type="dxa"/>
          </w:tcPr>
          <w:p w:rsidR="00C918E6" w:rsidRDefault="00934573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2019</w:t>
            </w:r>
          </w:p>
        </w:tc>
        <w:tc>
          <w:tcPr>
            <w:tcW w:w="1952" w:type="dxa"/>
          </w:tcPr>
          <w:p w:rsidR="00C918E6" w:rsidRDefault="00BF6F3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  <w:vertAlign w:val="superscript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A</w:t>
            </w:r>
          </w:p>
        </w:tc>
      </w:tr>
      <w:tr w:rsidR="00C918E6" w:rsidTr="00BF6F32">
        <w:trPr>
          <w:trHeight w:val="400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B.Com</w:t>
            </w:r>
          </w:p>
        </w:tc>
        <w:tc>
          <w:tcPr>
            <w:tcW w:w="3069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U.S.T Bannu</w:t>
            </w:r>
          </w:p>
        </w:tc>
        <w:tc>
          <w:tcPr>
            <w:tcW w:w="2347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2017</w:t>
            </w: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1</w:t>
            </w:r>
            <w:r>
              <w:rPr>
                <w:rFonts w:ascii="Cambria" w:hAnsi="Cambria" w:cs="Arial"/>
                <w:color w:val="000000"/>
                <w:szCs w:val="24"/>
                <w:vertAlign w:val="superscript"/>
              </w:rPr>
              <w:t>st</w:t>
            </w:r>
          </w:p>
        </w:tc>
      </w:tr>
      <w:tr w:rsidR="00C918E6" w:rsidTr="00BF6F32">
        <w:trPr>
          <w:trHeight w:val="400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D.Com</w:t>
            </w:r>
          </w:p>
        </w:tc>
        <w:tc>
          <w:tcPr>
            <w:tcW w:w="3069" w:type="dxa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B.T.E Peshawar</w:t>
            </w:r>
          </w:p>
        </w:tc>
        <w:tc>
          <w:tcPr>
            <w:tcW w:w="2347" w:type="dxa"/>
          </w:tcPr>
          <w:p w:rsidR="00C918E6" w:rsidRDefault="00934573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2015</w:t>
            </w:r>
          </w:p>
        </w:tc>
        <w:tc>
          <w:tcPr>
            <w:tcW w:w="1952" w:type="dxa"/>
          </w:tcPr>
          <w:p w:rsidR="00C918E6" w:rsidRDefault="00BF6F3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A</w:t>
            </w:r>
          </w:p>
        </w:tc>
      </w:tr>
      <w:tr w:rsidR="00C918E6" w:rsidTr="00BF6F32">
        <w:trPr>
          <w:trHeight w:val="400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 xml:space="preserve">S.Sc </w:t>
            </w:r>
            <w:r>
              <w:rPr>
                <w:rFonts w:ascii="Cambria" w:hAnsi="Cambria" w:cs="Arial"/>
                <w:color w:val="000000"/>
                <w:szCs w:val="24"/>
              </w:rPr>
              <w:t>( Matric)</w:t>
            </w:r>
          </w:p>
        </w:tc>
        <w:tc>
          <w:tcPr>
            <w:tcW w:w="3069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B.I.S.E Bannu</w:t>
            </w:r>
          </w:p>
        </w:tc>
        <w:tc>
          <w:tcPr>
            <w:tcW w:w="2347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2013</w:t>
            </w: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BF6F3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A</w:t>
            </w:r>
          </w:p>
        </w:tc>
      </w:tr>
      <w:tr w:rsidR="00BF6F32" w:rsidTr="00BF6F32">
        <w:trPr>
          <w:trHeight w:val="400"/>
        </w:trPr>
        <w:tc>
          <w:tcPr>
            <w:tcW w:w="299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BF6F32" w:rsidRDefault="00BF6F32">
            <w:pPr>
              <w:spacing w:after="0" w:line="240" w:lineRule="auto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DIT</w:t>
            </w:r>
          </w:p>
        </w:tc>
        <w:tc>
          <w:tcPr>
            <w:tcW w:w="3069" w:type="dxa"/>
            <w:tcBorders>
              <w:top w:val="nil"/>
              <w:bottom w:val="nil"/>
            </w:tcBorders>
            <w:shd w:val="clear" w:color="auto" w:fill="EFD3D2"/>
          </w:tcPr>
          <w:p w:rsidR="00BF6F32" w:rsidRDefault="00BF6F3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B.T.E Peshawar</w:t>
            </w:r>
          </w:p>
        </w:tc>
        <w:tc>
          <w:tcPr>
            <w:tcW w:w="2347" w:type="dxa"/>
            <w:tcBorders>
              <w:top w:val="nil"/>
              <w:bottom w:val="nil"/>
            </w:tcBorders>
            <w:shd w:val="clear" w:color="auto" w:fill="EFD3D2"/>
          </w:tcPr>
          <w:p w:rsidR="00BF6F32" w:rsidRDefault="00BF6F32">
            <w:pPr>
              <w:spacing w:after="0" w:line="240" w:lineRule="auto"/>
              <w:ind w:left="360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2017</w:t>
            </w:r>
          </w:p>
        </w:tc>
        <w:tc>
          <w:tcPr>
            <w:tcW w:w="1952" w:type="dxa"/>
            <w:tcBorders>
              <w:top w:val="nil"/>
              <w:bottom w:val="nil"/>
            </w:tcBorders>
            <w:shd w:val="clear" w:color="auto" w:fill="EFD3D2"/>
          </w:tcPr>
          <w:p w:rsidR="00BF6F32" w:rsidRDefault="00BF6F3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color w:val="000000"/>
                <w:szCs w:val="24"/>
              </w:rPr>
              <w:t>A</w:t>
            </w:r>
          </w:p>
        </w:tc>
      </w:tr>
    </w:tbl>
    <w:p w:rsidR="00C918E6" w:rsidRDefault="00C918E6">
      <w:pPr>
        <w:spacing w:after="0"/>
        <w:rPr>
          <w:rFonts w:ascii="Cambria" w:hAnsi="Cambria" w:cs="Arial"/>
          <w:i/>
          <w:sz w:val="24"/>
          <w:szCs w:val="24"/>
        </w:rPr>
      </w:pPr>
    </w:p>
    <w:p w:rsidR="00C918E6" w:rsidRDefault="00613145">
      <w:pPr>
        <w:spacing w:after="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</w:r>
      <w:r>
        <w:rPr>
          <w:rFonts w:ascii="Cambria" w:hAnsi="Cambria" w:cs="Arial"/>
          <w:i/>
          <w:sz w:val="24"/>
          <w:szCs w:val="24"/>
        </w:rPr>
        <w:pict>
          <v:rect id="Rectangle 4" o:spid="_x0000_s1031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spacing w:after="0" w:line="36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DEMONSTRATED &amp; PROVEN CHARACTERISTIC</w:t>
      </w:r>
      <w:r>
        <w:rPr>
          <w:rFonts w:ascii="Cambria" w:hAnsi="Cambria" w:cs="Arial"/>
          <w:b/>
          <w:sz w:val="26"/>
          <w:szCs w:val="26"/>
        </w:rPr>
        <w:t xml:space="preserve"> </w:t>
      </w:r>
    </w:p>
    <w:p w:rsidR="00C918E6" w:rsidRDefault="00934573">
      <w:pPr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Decision maker</w:t>
      </w:r>
    </w:p>
    <w:p w:rsidR="00C918E6" w:rsidRDefault="00934573">
      <w:pPr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Good academic background. </w:t>
      </w:r>
    </w:p>
    <w:p w:rsidR="00C918E6" w:rsidRDefault="00934573">
      <w:pPr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High degree of vision, focus, discipline, self-motivation, ethics and integrity. </w:t>
      </w:r>
    </w:p>
    <w:p w:rsidR="00C918E6" w:rsidRDefault="00934573">
      <w:pPr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Ability to learn new concepts, methods &amp; environment.</w:t>
      </w:r>
    </w:p>
    <w:p w:rsidR="00C918E6" w:rsidRDefault="00C918E6">
      <w:pPr>
        <w:tabs>
          <w:tab w:val="left" w:pos="3349"/>
        </w:tabs>
        <w:spacing w:after="0" w:line="240" w:lineRule="auto"/>
        <w:rPr>
          <w:rFonts w:ascii="Cambria" w:hAnsi="Cambria" w:cs="Arial"/>
        </w:rPr>
      </w:pPr>
    </w:p>
    <w:p w:rsidR="00C918E6" w:rsidRDefault="00613145">
      <w:pPr>
        <w:tabs>
          <w:tab w:val="left" w:pos="3349"/>
        </w:tabs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  <w:pict>
          <v:rect id="Rectangle 5" o:spid="_x0000_s1030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Experience:</w:t>
      </w: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Pr="0064526B" w:rsidRDefault="00613145" w:rsidP="0064526B">
      <w:pPr>
        <w:numPr>
          <w:ilvl w:val="0"/>
          <w:numId w:val="8"/>
        </w:numPr>
        <w:tabs>
          <w:tab w:val="left" w:pos="3349"/>
        </w:tabs>
        <w:spacing w:after="0" w:line="240" w:lineRule="auto"/>
        <w:rPr>
          <w:rFonts w:ascii="Cambria" w:hAnsi="Cambria" w:cs="Arial"/>
          <w:szCs w:val="26"/>
        </w:rPr>
      </w:pPr>
      <w:r>
        <w:rPr>
          <w:rFonts w:ascii="Cambria" w:hAnsi="Cambria" w:cs="Arial"/>
          <w:szCs w:val="26"/>
        </w:rPr>
        <w:t>8</w:t>
      </w:r>
      <w:r w:rsidR="0064526B" w:rsidRPr="0064526B">
        <w:rPr>
          <w:rFonts w:ascii="Cambria" w:hAnsi="Cambria" w:cs="Arial"/>
          <w:szCs w:val="26"/>
        </w:rPr>
        <w:t xml:space="preserve"> Months Internship in RSM Peshawar</w:t>
      </w:r>
    </w:p>
    <w:p w:rsidR="0064526B" w:rsidRPr="0064526B" w:rsidRDefault="0064526B" w:rsidP="0064526B">
      <w:pPr>
        <w:numPr>
          <w:ilvl w:val="0"/>
          <w:numId w:val="8"/>
        </w:numPr>
        <w:tabs>
          <w:tab w:val="left" w:pos="3349"/>
        </w:tabs>
        <w:spacing w:after="0" w:line="240" w:lineRule="auto"/>
        <w:rPr>
          <w:rFonts w:ascii="Cambria" w:hAnsi="Cambria" w:cs="Arial"/>
          <w:szCs w:val="26"/>
        </w:rPr>
      </w:pPr>
      <w:r w:rsidRPr="0064526B">
        <w:rPr>
          <w:rFonts w:ascii="Cambria" w:hAnsi="Cambria" w:cs="Arial"/>
          <w:szCs w:val="26"/>
        </w:rPr>
        <w:t>Good experience in Bookkeeping</w:t>
      </w:r>
    </w:p>
    <w:p w:rsidR="0064526B" w:rsidRDefault="0064526B" w:rsidP="0064526B">
      <w:pPr>
        <w:numPr>
          <w:ilvl w:val="0"/>
          <w:numId w:val="8"/>
        </w:numPr>
        <w:tabs>
          <w:tab w:val="left" w:pos="3349"/>
        </w:tabs>
        <w:spacing w:after="0" w:line="240" w:lineRule="auto"/>
        <w:rPr>
          <w:rFonts w:ascii="Cambria" w:hAnsi="Cambria" w:cs="Arial"/>
          <w:szCs w:val="26"/>
        </w:rPr>
      </w:pPr>
      <w:r w:rsidRPr="0064526B">
        <w:rPr>
          <w:rFonts w:ascii="Cambria" w:hAnsi="Cambria" w:cs="Arial"/>
          <w:szCs w:val="26"/>
        </w:rPr>
        <w:t>Experts in Recor</w:t>
      </w:r>
      <w:r w:rsidR="008A6639">
        <w:rPr>
          <w:rFonts w:ascii="Cambria" w:hAnsi="Cambria" w:cs="Arial"/>
          <w:szCs w:val="26"/>
        </w:rPr>
        <w:t>ding accounting transaction and Making Financial statements</w:t>
      </w:r>
    </w:p>
    <w:p w:rsidR="00613145" w:rsidRPr="0064526B" w:rsidRDefault="00613145" w:rsidP="0064526B">
      <w:pPr>
        <w:numPr>
          <w:ilvl w:val="0"/>
          <w:numId w:val="8"/>
        </w:numPr>
        <w:tabs>
          <w:tab w:val="left" w:pos="3349"/>
        </w:tabs>
        <w:spacing w:after="0" w:line="240" w:lineRule="auto"/>
        <w:rPr>
          <w:rFonts w:ascii="Cambria" w:hAnsi="Cambria" w:cs="Arial"/>
          <w:szCs w:val="26"/>
        </w:rPr>
      </w:pPr>
      <w:r>
        <w:rPr>
          <w:rFonts w:ascii="Cambria" w:hAnsi="Cambria" w:cs="Arial"/>
          <w:szCs w:val="26"/>
        </w:rPr>
        <w:t>Experience</w:t>
      </w:r>
      <w:bookmarkStart w:id="0" w:name="_GoBack"/>
      <w:bookmarkEnd w:id="0"/>
      <w:r>
        <w:rPr>
          <w:rFonts w:ascii="Cambria" w:hAnsi="Cambria" w:cs="Arial"/>
          <w:szCs w:val="26"/>
        </w:rPr>
        <w:t xml:space="preserve"> at Quick book</w:t>
      </w:r>
    </w:p>
    <w:p w:rsidR="0064526B" w:rsidRPr="0064526B" w:rsidRDefault="0064526B" w:rsidP="0064526B">
      <w:pPr>
        <w:tabs>
          <w:tab w:val="left" w:pos="3349"/>
        </w:tabs>
        <w:spacing w:after="0" w:line="240" w:lineRule="auto"/>
        <w:jc w:val="center"/>
        <w:rPr>
          <w:rFonts w:ascii="Cambria" w:hAnsi="Cambria" w:cs="Arial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64526B" w:rsidRDefault="0064526B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</w:p>
    <w:p w:rsidR="00C918E6" w:rsidRDefault="00934573">
      <w:p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COMPUTER SKILLS</w:t>
      </w:r>
    </w:p>
    <w:p w:rsidR="00C918E6" w:rsidRDefault="00934573">
      <w:pPr>
        <w:pStyle w:val="ListParagraph1"/>
        <w:numPr>
          <w:ilvl w:val="0"/>
          <w:numId w:val="3"/>
        </w:num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</w:rPr>
        <w:t xml:space="preserve">MS Office </w:t>
      </w:r>
    </w:p>
    <w:p w:rsidR="00C918E6" w:rsidRDefault="00934573">
      <w:pPr>
        <w:pStyle w:val="ListParagraph1"/>
        <w:numPr>
          <w:ilvl w:val="1"/>
          <w:numId w:val="3"/>
        </w:numPr>
        <w:tabs>
          <w:tab w:val="left" w:pos="3349"/>
        </w:tabs>
        <w:spacing w:after="0" w:line="24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</w:rPr>
        <w:t>MS Word              MS Excel                MS Power Point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:rsidR="00C918E6" w:rsidRDefault="00934573">
      <w:pPr>
        <w:pStyle w:val="ListParagraph1"/>
        <w:numPr>
          <w:ilvl w:val="0"/>
          <w:numId w:val="4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Expert in Downloading, Uploading, Mailing, Receiving data.  </w:t>
      </w:r>
    </w:p>
    <w:p w:rsidR="00C918E6" w:rsidRDefault="00934573">
      <w:pPr>
        <w:numPr>
          <w:ilvl w:val="0"/>
          <w:numId w:val="5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Expert in making of typing and preparing presentation on any assignment given.</w:t>
      </w:r>
    </w:p>
    <w:p w:rsidR="00C918E6" w:rsidRDefault="00934573">
      <w:pPr>
        <w:numPr>
          <w:ilvl w:val="0"/>
          <w:numId w:val="5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Windows Configuration &amp; Installation.</w:t>
      </w:r>
    </w:p>
    <w:p w:rsidR="00C918E6" w:rsidRDefault="00613145">
      <w:pPr>
        <w:spacing w:after="0" w:line="360" w:lineRule="auto"/>
        <w:rPr>
          <w:rFonts w:ascii="Cambria" w:hAnsi="Cambria" w:cs="Arial"/>
          <w:i/>
        </w:rPr>
      </w:pPr>
      <w:r>
        <w:rPr>
          <w:rFonts w:ascii="Cambria" w:hAnsi="Cambria" w:cs="Arial"/>
          <w:i/>
        </w:rPr>
      </w:r>
      <w:r>
        <w:rPr>
          <w:rFonts w:ascii="Cambria" w:hAnsi="Cambria" w:cs="Arial"/>
          <w:i/>
        </w:rPr>
        <w:pict>
          <v:rect id="Rectangle 6" o:spid="_x0000_s1029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pStyle w:val="ListParagraph1"/>
        <w:spacing w:after="0" w:line="360" w:lineRule="auto"/>
        <w:ind w:left="0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OTHER SKILLS</w:t>
      </w:r>
    </w:p>
    <w:p w:rsidR="00C918E6" w:rsidRDefault="00934573">
      <w:pPr>
        <w:pStyle w:val="ListParagraph1"/>
        <w:numPr>
          <w:ilvl w:val="0"/>
          <w:numId w:val="6"/>
        </w:numPr>
        <w:spacing w:before="100" w:beforeAutospacing="1" w:after="100" w:afterAutospacing="1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Excellent written and </w:t>
      </w:r>
      <w:r>
        <w:rPr>
          <w:rFonts w:ascii="Cambria" w:hAnsi="Cambria" w:cs="Arial"/>
        </w:rPr>
        <w:t>communication</w:t>
      </w:r>
      <w:r>
        <w:rPr>
          <w:rFonts w:ascii="Cambria" w:hAnsi="Cambria" w:cs="Arial"/>
          <w:color w:val="000000"/>
        </w:rPr>
        <w:t xml:space="preserve"> skills</w:t>
      </w:r>
    </w:p>
    <w:p w:rsidR="00C918E6" w:rsidRDefault="00934573">
      <w:pPr>
        <w:pStyle w:val="ListParagraph1"/>
        <w:numPr>
          <w:ilvl w:val="0"/>
          <w:numId w:val="6"/>
        </w:numPr>
        <w:spacing w:before="100" w:beforeAutospacing="1"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Leadership Skills </w:t>
      </w:r>
    </w:p>
    <w:p w:rsidR="00C918E6" w:rsidRDefault="00934573">
      <w:pPr>
        <w:pStyle w:val="ListParagraph1"/>
        <w:numPr>
          <w:ilvl w:val="0"/>
          <w:numId w:val="6"/>
        </w:numPr>
        <w:spacing w:before="100" w:beforeAutospacing="1" w:after="0"/>
        <w:rPr>
          <w:rFonts w:ascii="Cambria" w:hAnsi="Cambria" w:cs="Arial"/>
        </w:rPr>
      </w:pPr>
      <w:r>
        <w:rPr>
          <w:rFonts w:ascii="Cambria" w:hAnsi="Cambria" w:cs="Arial"/>
        </w:rPr>
        <w:t>Administrative Management</w:t>
      </w:r>
    </w:p>
    <w:p w:rsidR="00C918E6" w:rsidRDefault="00613145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  <w:pict>
          <v:rect id="Rectangle 7" o:spid="_x0000_s1028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rPr>
          <w:rFonts w:ascii="Cambria" w:hAnsi="Cambria" w:cs="Arial"/>
          <w:b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LANGUAGE PROFICIENCY</w:t>
      </w:r>
    </w:p>
    <w:tbl>
      <w:tblPr>
        <w:tblW w:w="940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186"/>
        <w:gridCol w:w="2214"/>
        <w:gridCol w:w="2214"/>
      </w:tblGrid>
      <w:tr w:rsidR="00C918E6">
        <w:trPr>
          <w:trHeight w:val="328"/>
        </w:trPr>
        <w:tc>
          <w:tcPr>
            <w:tcW w:w="2787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100" w:afterAutospacing="1" w:line="240" w:lineRule="auto"/>
              <w:ind w:left="864" w:right="288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Language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Spoken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Read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C918E6" w:rsidRDefault="00934573">
            <w:pPr>
              <w:spacing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Write</w:t>
            </w:r>
          </w:p>
        </w:tc>
      </w:tr>
      <w:tr w:rsidR="00C918E6">
        <w:trPr>
          <w:trHeight w:val="358"/>
        </w:trPr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English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</w:tr>
      <w:tr w:rsidR="00C918E6">
        <w:trPr>
          <w:trHeight w:val="355"/>
        </w:trPr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Urdu</w:t>
            </w:r>
          </w:p>
        </w:tc>
        <w:tc>
          <w:tcPr>
            <w:tcW w:w="2186" w:type="dxa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  <w:tc>
          <w:tcPr>
            <w:tcW w:w="2214" w:type="dxa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  <w:tc>
          <w:tcPr>
            <w:tcW w:w="2214" w:type="dxa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</w:tr>
      <w:tr w:rsidR="00C918E6">
        <w:trPr>
          <w:trHeight w:val="355"/>
        </w:trPr>
        <w:tc>
          <w:tcPr>
            <w:tcW w:w="2787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Pashto(Native)</w:t>
            </w:r>
          </w:p>
        </w:tc>
        <w:tc>
          <w:tcPr>
            <w:tcW w:w="2186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√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X</w:t>
            </w:r>
          </w:p>
        </w:tc>
        <w:tc>
          <w:tcPr>
            <w:tcW w:w="2214" w:type="dxa"/>
            <w:tcBorders>
              <w:top w:val="nil"/>
              <w:bottom w:val="nil"/>
            </w:tcBorders>
            <w:shd w:val="clear" w:color="auto" w:fill="EFD3D2"/>
          </w:tcPr>
          <w:p w:rsidR="00C918E6" w:rsidRDefault="00934573">
            <w:pPr>
              <w:spacing w:before="120" w:after="100" w:afterAutospacing="1" w:line="240" w:lineRule="auto"/>
              <w:ind w:left="864" w:right="288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X</w:t>
            </w:r>
          </w:p>
        </w:tc>
      </w:tr>
    </w:tbl>
    <w:p w:rsidR="00C918E6" w:rsidRDefault="00C918E6">
      <w:pPr>
        <w:spacing w:after="0"/>
        <w:rPr>
          <w:rFonts w:ascii="Cambria" w:hAnsi="Cambria" w:cs="Arial"/>
          <w:i/>
        </w:rPr>
      </w:pPr>
    </w:p>
    <w:p w:rsidR="00C918E6" w:rsidRDefault="00613145">
      <w:pPr>
        <w:spacing w:after="0"/>
        <w:rPr>
          <w:rFonts w:ascii="Cambria" w:hAnsi="Cambria" w:cs="Arial"/>
          <w:i/>
        </w:rPr>
      </w:pPr>
      <w:r>
        <w:rPr>
          <w:rFonts w:ascii="Cambria" w:hAnsi="Cambria" w:cs="Arial"/>
          <w:i/>
        </w:rPr>
      </w:r>
      <w:r>
        <w:rPr>
          <w:rFonts w:ascii="Cambria" w:hAnsi="Cambria" w:cs="Arial"/>
          <w:i/>
        </w:rPr>
        <w:pict>
          <v:rect id="Rectangle 8" o:spid="_x0000_s1027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p w:rsidR="00C918E6" w:rsidRDefault="00934573">
      <w:pPr>
        <w:spacing w:after="0"/>
        <w:rPr>
          <w:rFonts w:ascii="Cambria" w:hAnsi="Cambria" w:cs="Arial"/>
          <w:b/>
          <w:color w:val="000000"/>
          <w:sz w:val="26"/>
          <w:szCs w:val="26"/>
        </w:rPr>
      </w:pPr>
      <w:r>
        <w:rPr>
          <w:rFonts w:ascii="Cambria" w:hAnsi="Cambria" w:cs="Arial"/>
          <w:b/>
          <w:color w:val="000000"/>
          <w:sz w:val="26"/>
          <w:szCs w:val="26"/>
        </w:rPr>
        <w:t>INTEREST</w:t>
      </w:r>
    </w:p>
    <w:p w:rsidR="00C918E6" w:rsidRDefault="00934573">
      <w:pPr>
        <w:pStyle w:val="ListParagraph1"/>
        <w:numPr>
          <w:ilvl w:val="0"/>
          <w:numId w:val="7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Travelling</w:t>
      </w:r>
    </w:p>
    <w:p w:rsidR="00C918E6" w:rsidRDefault="00934573">
      <w:pPr>
        <w:pStyle w:val="ListParagraph1"/>
        <w:numPr>
          <w:ilvl w:val="0"/>
          <w:numId w:val="7"/>
        </w:numPr>
        <w:spacing w:after="100" w:afterAutospacing="1"/>
        <w:rPr>
          <w:rFonts w:ascii="Cambria" w:hAnsi="Cambria" w:cs="Arial"/>
        </w:rPr>
      </w:pPr>
      <w:r>
        <w:rPr>
          <w:rFonts w:ascii="Cambria" w:hAnsi="Cambria" w:cs="Arial"/>
        </w:rPr>
        <w:t>Reading newspaper &amp; Islamic books</w:t>
      </w:r>
    </w:p>
    <w:p w:rsidR="00C918E6" w:rsidRDefault="00613145">
      <w:pPr>
        <w:spacing w:after="100" w:afterAutospacing="1"/>
        <w:rPr>
          <w:rFonts w:ascii="Cambria" w:hAnsi="Cambria" w:cs="Arial"/>
        </w:rPr>
      </w:pPr>
      <w:r>
        <w:rPr>
          <w:rFonts w:ascii="Cambria" w:hAnsi="Cambria" w:cs="Arial"/>
        </w:rPr>
      </w:r>
      <w:r>
        <w:rPr>
          <w:rFonts w:ascii="Cambria" w:hAnsi="Cambria" w:cs="Arial"/>
        </w:rPr>
        <w:pict>
          <v:rect id="Rectangle 9" o:spid="_x0000_s1026" style="width:487.35pt;height:1.5pt;mso-left-percent:-10001;mso-top-percent:-10001;mso-position-horizontal:absolute;mso-position-horizontal-relative:char;mso-position-vertical:absolute;mso-position-vertical-relative:line;mso-left-percent:-10001;mso-top-percent:-10001" o:preferrelative="t" fillcolor="#a0a0a0" stroked="f">
            <o:lock v:ext="edit" rotation="t"/>
            <w10:anchorlock/>
          </v:rect>
        </w:pict>
      </w:r>
    </w:p>
    <w:sectPr w:rsidR="00C918E6"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A03"/>
    <w:multiLevelType w:val="multilevel"/>
    <w:tmpl w:val="02F76A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30C95"/>
    <w:multiLevelType w:val="multilevel"/>
    <w:tmpl w:val="11D30C9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C80BD2"/>
    <w:multiLevelType w:val="multilevel"/>
    <w:tmpl w:val="43C80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AD9"/>
    <w:multiLevelType w:val="multilevel"/>
    <w:tmpl w:val="4CA47A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84A1E"/>
    <w:multiLevelType w:val="multilevel"/>
    <w:tmpl w:val="56E84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4BE"/>
    <w:multiLevelType w:val="multilevel"/>
    <w:tmpl w:val="64863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E6E49"/>
    <w:multiLevelType w:val="hybridMultilevel"/>
    <w:tmpl w:val="8C96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07809"/>
    <w:multiLevelType w:val="multilevel"/>
    <w:tmpl w:val="745078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E6"/>
    <w:rsid w:val="003F05EB"/>
    <w:rsid w:val="00613145"/>
    <w:rsid w:val="0064526B"/>
    <w:rsid w:val="0073336C"/>
    <w:rsid w:val="008A6639"/>
    <w:rsid w:val="00934573"/>
    <w:rsid w:val="00BC25AF"/>
    <w:rsid w:val="00BF6F32"/>
    <w:rsid w:val="00C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0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SALMAN</vt:lpstr>
    </vt:vector>
  </TitlesOfParts>
  <Company>Grizli777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SALMAN</dc:title>
  <dc:creator>a</dc:creator>
  <cp:lastModifiedBy>ok</cp:lastModifiedBy>
  <cp:revision>11</cp:revision>
  <dcterms:created xsi:type="dcterms:W3CDTF">2021-12-23T06:46:00Z</dcterms:created>
  <dcterms:modified xsi:type="dcterms:W3CDTF">2023-02-10T06:34:00Z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