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5FC7" w:rsidRDefault="00802819" w:rsidP="0091624F">
      <w:pPr>
        <w:spacing w:after="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</w:pPr>
      <w:r w:rsidRPr="00802819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34.5pt;margin-top:-16.8pt;width:645pt;height:10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" fillcolor="#4bacc6 [3208]" stroked="f" strokecolor="#f2f2f2 [3041]" strokeweight="3pt">
            <v:shadow color="#205867 [1608]" opacity=".5" offset="1pt"/>
            <v:textbox style="mso-next-textbox:#Text Box 4">
              <w:txbxContent>
                <w:tbl>
                  <w:tblPr>
                    <w:tblStyle w:val="TableGrid"/>
                    <w:tblW w:w="12060" w:type="dxa"/>
                    <w:tblInd w:w="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787"/>
                    <w:gridCol w:w="3413"/>
                    <w:gridCol w:w="4860"/>
                  </w:tblGrid>
                  <w:tr w:rsidR="009F1704" w:rsidTr="00DF1965">
                    <w:trPr>
                      <w:trHeight w:val="2063"/>
                    </w:trPr>
                    <w:tc>
                      <w:tcPr>
                        <w:tcW w:w="3787" w:type="dxa"/>
                      </w:tcPr>
                      <w:p w:rsidR="009F1704" w:rsidRDefault="00815E00" w:rsidP="00815E00">
                        <w:pPr>
                          <w:spacing w:before="200"/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 xml:space="preserve">           </w:t>
                        </w:r>
                      </w:p>
                      <w:p w:rsidR="009F1704" w:rsidRDefault="009F1704" w:rsidP="00FF407A">
                        <w:pPr>
                          <w:jc w:val="center"/>
                          <w:rPr>
                            <w:color w:val="0070C0"/>
                          </w:rPr>
                        </w:pPr>
                      </w:p>
                      <w:p w:rsidR="009F1704" w:rsidRPr="00000027" w:rsidRDefault="009F1704" w:rsidP="001C3352">
                        <w:pPr>
                          <w:rPr>
                            <w:color w:val="0070C0"/>
                          </w:rPr>
                        </w:pPr>
                      </w:p>
                    </w:tc>
                    <w:tc>
                      <w:tcPr>
                        <w:tcW w:w="3413" w:type="dxa"/>
                      </w:tcPr>
                      <w:p w:rsidR="009F1704" w:rsidRPr="00B31A78" w:rsidRDefault="00B609C7" w:rsidP="00005FC7">
                        <w:pPr>
                          <w:spacing w:before="200"/>
                          <w:rPr>
                            <w:i/>
                            <w:i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  <w:sz w:val="48"/>
                            <w:szCs w:val="48"/>
                          </w:rPr>
                          <w:t>HAJERA JAVED</w:t>
                        </w:r>
                      </w:p>
                      <w:p w:rsidR="00005FC7" w:rsidRPr="00005FC7" w:rsidRDefault="00005FC7" w:rsidP="00005FC7">
                        <w:pPr>
                          <w:rPr>
                            <w:color w:val="0000FF" w:themeColor="hyperlink"/>
                            <w:u w:val="single"/>
                          </w:rPr>
                        </w:pPr>
                      </w:p>
                      <w:p w:rsidR="009F1704" w:rsidRDefault="009F1704" w:rsidP="00903B0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34086B" w:rsidRDefault="0034086B" w:rsidP="00903B0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34086B" w:rsidRPr="00E46EE4" w:rsidRDefault="0034086B" w:rsidP="00903B0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:rsidR="00360173" w:rsidRDefault="00360173" w:rsidP="00360173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9F1704" w:rsidRPr="003C515F" w:rsidRDefault="0034086B" w:rsidP="00771F26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4086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Mob:</w:t>
                        </w:r>
                        <w:r w:rsidR="00730C7B" w:rsidRPr="00730C7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+</w:t>
                        </w:r>
                        <w:r w:rsidR="00F21061" w:rsidRPr="00730C7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30C7B" w:rsidRPr="00730C7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92</w:t>
                        </w:r>
                        <w:r w:rsidR="00A73E0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-</w:t>
                        </w:r>
                        <w:r w:rsidR="00B609C7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318-9062114</w:t>
                        </w:r>
                        <w:r w:rsidR="00CE068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/ 0336-8947629</w:t>
                        </w:r>
                      </w:p>
                      <w:p w:rsidR="00005FC7" w:rsidRPr="0034086B" w:rsidRDefault="0034086B" w:rsidP="00747B68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4086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Email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:</w:t>
                        </w:r>
                        <w:r w:rsidR="00B609C7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hajjokhan01</w:t>
                        </w:r>
                        <w:r w:rsidR="00747B68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@gmail.com</w:t>
                        </w:r>
                      </w:p>
                      <w:p w:rsidR="00771F26" w:rsidRDefault="00771F26" w:rsidP="00771F26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360173" w:rsidRDefault="00360173" w:rsidP="00771F26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6017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Address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: </w:t>
                        </w:r>
                        <w:r w:rsidR="00B609C7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warsak road Peshawar</w:t>
                        </w:r>
                        <w:r w:rsidR="00771F2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36017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F1704" w:rsidRPr="0034086B" w:rsidRDefault="009F1704" w:rsidP="00B609C7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F1704" w:rsidRPr="001C3352" w:rsidRDefault="009F1704" w:rsidP="001C3352"/>
              </w:txbxContent>
            </v:textbox>
          </v:shape>
        </w:pict>
      </w:r>
    </w:p>
    <w:p w:rsidR="00005FC7" w:rsidRDefault="00005FC7" w:rsidP="00005FC7">
      <w:pPr>
        <w:spacing w:after="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</w:pPr>
    </w:p>
    <w:p w:rsidR="00005FC7" w:rsidRDefault="00005FC7" w:rsidP="009728E6">
      <w:pPr>
        <w:spacing w:after="0"/>
        <w:ind w:right="-18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</w:pPr>
    </w:p>
    <w:p w:rsidR="00005FC7" w:rsidRDefault="00005FC7" w:rsidP="00005FC7">
      <w:pPr>
        <w:spacing w:after="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</w:pPr>
    </w:p>
    <w:p w:rsidR="00D617DD" w:rsidRDefault="00802819" w:rsidP="00D617DD">
      <w:pPr>
        <w:spacing w:before="240" w:after="0"/>
        <w:rPr>
          <w:lang w:val="en-US"/>
        </w:rPr>
      </w:pPr>
      <w:r w:rsidRPr="00802819"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  <w:pict>
          <v:rect id="Rectangle 2" o:spid="_x0000_s1027" style="position:absolute;margin-left:387.75pt;margin-top:97.45pt;width:210.45pt;height:751.55pt;flip:x;z-index:251660288;visibility:visible;mso-wrap-distance-top:7.2pt;mso-wrap-distance-bottom:7.2pt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" o:allowincell="f" fillcolor="#d8d8d8 [2732]" stroked="f" strokecolor="#666 [1936]" strokeweight="1pt">
            <v:shadow color="#7f7f7f [1601]" opacity=".5" offset="1pt"/>
            <v:textbox style="mso-next-textbox:#Rectangle 2" inset="21.6pt,21.6pt,21.6pt,21.6pt">
              <w:txbxContent>
                <w:p w:rsidR="00B023DF" w:rsidRPr="00F21061" w:rsidRDefault="00B023DF" w:rsidP="00D617DD">
                  <w:pPr>
                    <w:spacing w:before="120"/>
                    <w:rPr>
                      <w:b/>
                      <w:i/>
                      <w:color w:val="002060"/>
                      <w:sz w:val="30"/>
                      <w:szCs w:val="32"/>
                    </w:rPr>
                  </w:pPr>
                  <w:r w:rsidRPr="00F21061">
                    <w:rPr>
                      <w:b/>
                      <w:i/>
                      <w:color w:val="002060"/>
                      <w:sz w:val="30"/>
                      <w:szCs w:val="32"/>
                    </w:rPr>
                    <w:t>Personal Information:</w:t>
                  </w:r>
                </w:p>
                <w:p w:rsidR="00B023DF" w:rsidRDefault="00B023DF" w:rsidP="00A623C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Date of Birth: </w:t>
                  </w:r>
                  <w:r w:rsidR="00B609C7">
                    <w:rPr>
                      <w:b/>
                      <w:i/>
                      <w:color w:val="0070C0"/>
                      <w:sz w:val="20"/>
                      <w:szCs w:val="20"/>
                    </w:rPr>
                    <w:t>05 Nov,1997</w:t>
                  </w:r>
                </w:p>
                <w:p w:rsidR="00C63BAD" w:rsidRDefault="00C63BAD" w:rsidP="00A623C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Domicile: </w:t>
                  </w:r>
                  <w:r w:rsidR="00B609C7">
                    <w:rPr>
                      <w:b/>
                      <w:i/>
                      <w:color w:val="0070C0"/>
                      <w:sz w:val="20"/>
                      <w:szCs w:val="20"/>
                    </w:rPr>
                    <w:t>Mardan</w:t>
                  </w: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>,KPK</w:t>
                  </w:r>
                </w:p>
                <w:p w:rsidR="00C63BAD" w:rsidRPr="00C63BAD" w:rsidRDefault="00AA233D" w:rsidP="00C63B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Religion: </w:t>
                  </w:r>
                  <w:r w:rsidRPr="00AA233D">
                    <w:rPr>
                      <w:b/>
                      <w:i/>
                      <w:color w:val="0070C0"/>
                      <w:sz w:val="20"/>
                      <w:szCs w:val="20"/>
                    </w:rPr>
                    <w:t>Islam</w:t>
                  </w:r>
                </w:p>
                <w:p w:rsidR="00B023DF" w:rsidRPr="004E56D1" w:rsidRDefault="00B023DF" w:rsidP="00B023D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>Marital Status: Single</w:t>
                  </w:r>
                </w:p>
                <w:p w:rsidR="00B023DF" w:rsidRPr="00AA233D" w:rsidRDefault="00B023DF" w:rsidP="00A623C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Nationality: </w:t>
                  </w:r>
                  <w:r w:rsidR="00A623C5"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>Pakistani</w:t>
                  </w:r>
                </w:p>
                <w:p w:rsidR="00B023DF" w:rsidRPr="00F21061" w:rsidRDefault="00B023DF" w:rsidP="00D617DD">
                  <w:pPr>
                    <w:spacing w:before="120"/>
                    <w:rPr>
                      <w:b/>
                      <w:i/>
                      <w:color w:val="002060"/>
                      <w:sz w:val="30"/>
                      <w:szCs w:val="32"/>
                    </w:rPr>
                  </w:pPr>
                  <w:r w:rsidRPr="00F21061">
                    <w:rPr>
                      <w:b/>
                      <w:i/>
                      <w:color w:val="002060"/>
                      <w:sz w:val="30"/>
                      <w:szCs w:val="32"/>
                    </w:rPr>
                    <w:t>Passport Details</w:t>
                  </w:r>
                </w:p>
                <w:p w:rsidR="00B023DF" w:rsidRPr="004E56D1" w:rsidRDefault="00B023DF" w:rsidP="00A623C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Passport No: </w:t>
                  </w:r>
                  <w:r w:rsidR="00B609C7">
                    <w:rPr>
                      <w:b/>
                      <w:i/>
                      <w:color w:val="0070C0"/>
                      <w:sz w:val="20"/>
                      <w:szCs w:val="20"/>
                    </w:rPr>
                    <w:t>HY8679261</w:t>
                  </w:r>
                </w:p>
                <w:p w:rsidR="00B023DF" w:rsidRPr="004E56D1" w:rsidRDefault="00B023DF" w:rsidP="00A623C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Date of Issue: </w:t>
                  </w:r>
                  <w:r w:rsidR="00B609C7">
                    <w:rPr>
                      <w:b/>
                      <w:i/>
                      <w:color w:val="0070C0"/>
                      <w:sz w:val="20"/>
                      <w:szCs w:val="20"/>
                    </w:rPr>
                    <w:t>29 June,2021</w:t>
                  </w:r>
                </w:p>
                <w:p w:rsidR="00B023DF" w:rsidRDefault="00B023DF" w:rsidP="00A623C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>Date of Expiry</w:t>
                  </w:r>
                  <w:r w:rsidR="00A623C5"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: </w:t>
                  </w:r>
                  <w:r w:rsidR="00B609C7">
                    <w:rPr>
                      <w:b/>
                      <w:i/>
                      <w:color w:val="0070C0"/>
                      <w:sz w:val="20"/>
                      <w:szCs w:val="20"/>
                    </w:rPr>
                    <w:t>28 June,2026</w:t>
                  </w:r>
                </w:p>
                <w:p w:rsidR="00AA233D" w:rsidRDefault="00AA233D" w:rsidP="00AA233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Place of Issue: </w:t>
                  </w:r>
                  <w:r w:rsidR="00B609C7">
                    <w:rPr>
                      <w:b/>
                      <w:i/>
                      <w:color w:val="0070C0"/>
                      <w:sz w:val="20"/>
                      <w:szCs w:val="20"/>
                    </w:rPr>
                    <w:t>Mardan</w:t>
                  </w:r>
                  <w:r w:rsidRPr="00AA233D">
                    <w:rPr>
                      <w:b/>
                      <w:i/>
                      <w:color w:val="0070C0"/>
                      <w:sz w:val="20"/>
                      <w:szCs w:val="20"/>
                    </w:rPr>
                    <w:t>, Pakistan</w:t>
                  </w: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>.</w:t>
                  </w:r>
                </w:p>
                <w:p w:rsidR="0034086B" w:rsidRPr="00F21061" w:rsidRDefault="0034086B" w:rsidP="00360173">
                  <w:pPr>
                    <w:spacing w:before="120"/>
                    <w:rPr>
                      <w:b/>
                      <w:i/>
                      <w:color w:val="002060"/>
                      <w:sz w:val="30"/>
                      <w:szCs w:val="32"/>
                    </w:rPr>
                  </w:pPr>
                  <w:r w:rsidRPr="00F21061">
                    <w:rPr>
                      <w:b/>
                      <w:i/>
                      <w:color w:val="002060"/>
                      <w:sz w:val="30"/>
                      <w:szCs w:val="32"/>
                    </w:rPr>
                    <w:t>Academic Credentials</w:t>
                  </w:r>
                </w:p>
                <w:p w:rsidR="0034086B" w:rsidRPr="0034086B" w:rsidRDefault="0034086B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3E0C09">
                    <w:rPr>
                      <w:b/>
                      <w:i/>
                      <w:color w:val="0070C0"/>
                      <w:sz w:val="24"/>
                      <w:szCs w:val="24"/>
                    </w:rPr>
                    <w:t xml:space="preserve">Graduation </w:t>
                  </w: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>(IR, Economics)</w:t>
                  </w:r>
                </w:p>
                <w:p w:rsidR="0034086B" w:rsidRPr="00F21061" w:rsidRDefault="00F21061" w:rsidP="0034086B">
                  <w:pPr>
                    <w:spacing w:before="120"/>
                    <w:rPr>
                      <w:b/>
                      <w:i/>
                      <w:color w:val="002060"/>
                      <w:sz w:val="30"/>
                      <w:szCs w:val="32"/>
                    </w:rPr>
                  </w:pPr>
                  <w:r w:rsidRPr="00F21061">
                    <w:rPr>
                      <w:b/>
                      <w:i/>
                      <w:color w:val="002060"/>
                      <w:sz w:val="30"/>
                      <w:szCs w:val="32"/>
                    </w:rPr>
                    <w:t>Diplomas</w:t>
                  </w:r>
                  <w:r w:rsidR="00B609C7">
                    <w:rPr>
                      <w:b/>
                      <w:i/>
                      <w:color w:val="002060"/>
                      <w:sz w:val="30"/>
                      <w:szCs w:val="32"/>
                    </w:rPr>
                    <w:t>/Certificate</w:t>
                  </w:r>
                </w:p>
                <w:p w:rsidR="00B609C7" w:rsidRPr="00B609C7" w:rsidRDefault="00B609C7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>FSC Pre Medical</w:t>
                  </w:r>
                </w:p>
                <w:p w:rsidR="0034086B" w:rsidRPr="004E56D1" w:rsidRDefault="00B609C7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4"/>
                      <w:szCs w:val="24"/>
                    </w:rPr>
                    <w:t>Midwifery &amp; LHV</w:t>
                  </w:r>
                </w:p>
                <w:p w:rsidR="0034086B" w:rsidRPr="0034086B" w:rsidRDefault="0034086B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 w:rsidR="00B609C7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Matric Science </w:t>
                  </w:r>
                </w:p>
                <w:p w:rsidR="0034086B" w:rsidRPr="00F21061" w:rsidRDefault="00F21061" w:rsidP="0034086B">
                  <w:pPr>
                    <w:spacing w:before="120"/>
                    <w:rPr>
                      <w:b/>
                      <w:i/>
                      <w:color w:val="002060"/>
                      <w:sz w:val="30"/>
                      <w:szCs w:val="32"/>
                    </w:rPr>
                  </w:pPr>
                  <w:r w:rsidRPr="00F21061">
                    <w:rPr>
                      <w:b/>
                      <w:i/>
                      <w:color w:val="002060"/>
                      <w:sz w:val="30"/>
                      <w:szCs w:val="32"/>
                    </w:rPr>
                    <w:t>Certification</w:t>
                  </w:r>
                </w:p>
                <w:p w:rsidR="00C8032D" w:rsidRPr="00A73E0E" w:rsidRDefault="00B609C7" w:rsidP="00A73E0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>Certificate from UNFPA</w:t>
                  </w:r>
                </w:p>
                <w:p w:rsidR="00AA233D" w:rsidRDefault="00C8032D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First </w:t>
                  </w:r>
                  <w:r w:rsidR="00360173">
                    <w:rPr>
                      <w:b/>
                      <w:i/>
                      <w:color w:val="0070C0"/>
                      <w:sz w:val="20"/>
                      <w:szCs w:val="20"/>
                    </w:rPr>
                    <w:t>A</w:t>
                  </w:r>
                  <w:r w:rsidR="00B609C7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id &amp; Clinical Management </w:t>
                  </w:r>
                </w:p>
                <w:p w:rsidR="00A73E0E" w:rsidRPr="0034086B" w:rsidRDefault="00B609C7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Psycho Social Support </w:t>
                  </w:r>
                </w:p>
                <w:p w:rsidR="0034086B" w:rsidRPr="00F21061" w:rsidRDefault="00105BB1" w:rsidP="0034086B">
                  <w:pPr>
                    <w:spacing w:before="120"/>
                    <w:rPr>
                      <w:b/>
                      <w:i/>
                      <w:color w:val="002060"/>
                      <w:sz w:val="30"/>
                      <w:szCs w:val="32"/>
                    </w:rPr>
                  </w:pPr>
                  <w:r w:rsidRPr="00F21061">
                    <w:rPr>
                      <w:b/>
                      <w:i/>
                      <w:color w:val="002060"/>
                      <w:sz w:val="30"/>
                      <w:szCs w:val="32"/>
                    </w:rPr>
                    <w:t>C</w:t>
                  </w:r>
                  <w:r w:rsidR="0034086B" w:rsidRPr="00F21061">
                    <w:rPr>
                      <w:b/>
                      <w:i/>
                      <w:color w:val="002060"/>
                      <w:sz w:val="30"/>
                      <w:szCs w:val="32"/>
                    </w:rPr>
                    <w:t>omputer Skill</w:t>
                  </w:r>
                </w:p>
                <w:p w:rsidR="00105BB1" w:rsidRDefault="00105BB1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>Internet Utility</w:t>
                  </w:r>
                </w:p>
                <w:p w:rsidR="00215778" w:rsidRPr="004E56D1" w:rsidRDefault="00215778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>Google sheet</w:t>
                  </w:r>
                </w:p>
                <w:p w:rsidR="00105BB1" w:rsidRPr="004E56D1" w:rsidRDefault="00105BB1" w:rsidP="003B51B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 w:rsidRPr="004E56D1">
                    <w:rPr>
                      <w:b/>
                      <w:i/>
                      <w:color w:val="0070C0"/>
                      <w:sz w:val="20"/>
                      <w:szCs w:val="20"/>
                    </w:rPr>
                    <w:t>Mi</w:t>
                  </w:r>
                  <w:r w:rsidR="00D617DD">
                    <w:rPr>
                      <w:b/>
                      <w:i/>
                      <w:color w:val="0070C0"/>
                      <w:sz w:val="20"/>
                      <w:szCs w:val="20"/>
                    </w:rPr>
                    <w:t>crosoft Office</w:t>
                  </w:r>
                  <w:r w:rsidR="00B31A78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 Proficient </w:t>
                  </w:r>
                </w:p>
                <w:p w:rsidR="00A623C5" w:rsidRPr="004E56D1" w:rsidRDefault="00215778" w:rsidP="00B31A7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Email dispatching </w:t>
                  </w:r>
                </w:p>
                <w:p w:rsidR="0034086B" w:rsidRPr="00F21061" w:rsidRDefault="0034086B" w:rsidP="0034086B">
                  <w:pPr>
                    <w:spacing w:before="120"/>
                    <w:rPr>
                      <w:b/>
                      <w:i/>
                      <w:color w:val="002060"/>
                      <w:sz w:val="30"/>
                      <w:szCs w:val="32"/>
                    </w:rPr>
                  </w:pPr>
                  <w:r w:rsidRPr="00F21061">
                    <w:rPr>
                      <w:b/>
                      <w:i/>
                      <w:color w:val="002060"/>
                      <w:sz w:val="30"/>
                      <w:szCs w:val="32"/>
                    </w:rPr>
                    <w:t>Hobbies</w:t>
                  </w:r>
                </w:p>
                <w:p w:rsidR="0034086B" w:rsidRDefault="0050674E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Reading Books </w:t>
                  </w:r>
                </w:p>
                <w:p w:rsidR="00B31A78" w:rsidRDefault="0050674E" w:rsidP="00340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Travelling </w:t>
                  </w:r>
                </w:p>
                <w:p w:rsidR="00360173" w:rsidRPr="00360173" w:rsidRDefault="0050674E" w:rsidP="0036017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>Reciting holy Quran</w:t>
                  </w:r>
                  <w:r w:rsidR="00BF48FB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  <w:p w:rsidR="00360173" w:rsidRPr="00F21061" w:rsidRDefault="00360173" w:rsidP="00360173">
                  <w:pPr>
                    <w:spacing w:before="120"/>
                    <w:rPr>
                      <w:b/>
                      <w:i/>
                      <w:color w:val="002060"/>
                      <w:sz w:val="30"/>
                      <w:szCs w:val="32"/>
                    </w:rPr>
                  </w:pPr>
                  <w:r w:rsidRPr="00F21061">
                    <w:rPr>
                      <w:b/>
                      <w:i/>
                      <w:color w:val="002060"/>
                      <w:sz w:val="30"/>
                      <w:szCs w:val="32"/>
                    </w:rPr>
                    <w:t xml:space="preserve">Languages </w:t>
                  </w:r>
                </w:p>
                <w:p w:rsidR="00360173" w:rsidRPr="00360173" w:rsidRDefault="0093038E" w:rsidP="0036017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70C0"/>
                      <w:sz w:val="20"/>
                      <w:szCs w:val="20"/>
                    </w:rPr>
                    <w:t>English, Urdu</w:t>
                  </w:r>
                  <w:r w:rsidR="00CD3554">
                    <w:rPr>
                      <w:b/>
                      <w:i/>
                      <w:color w:val="0070C0"/>
                      <w:sz w:val="20"/>
                      <w:szCs w:val="20"/>
                    </w:rPr>
                    <w:t xml:space="preserve"> &amp; Pashto</w:t>
                  </w:r>
                </w:p>
              </w:txbxContent>
            </v:textbox>
            <w10:wrap type="square" anchorx="page" anchory="page"/>
          </v:rect>
        </w:pict>
      </w:r>
      <w:r w:rsidR="00904704" w:rsidRPr="005103F3"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  <w:t>Personal Statement</w:t>
      </w:r>
    </w:p>
    <w:p w:rsidR="009E3D8E" w:rsidRPr="009E3D8E" w:rsidRDefault="00105BB1" w:rsidP="009E3D8E">
      <w:pPr>
        <w:spacing w:after="0" w:line="240" w:lineRule="auto"/>
        <w:ind w:left="450"/>
        <w:rPr>
          <w:rFonts w:ascii="Calibri" w:eastAsia="Times New Roman" w:hAnsi="Calibri" w:cs="Calibri"/>
          <w:color w:val="595959"/>
          <w:sz w:val="20"/>
          <w:szCs w:val="20"/>
          <w:lang w:val="en-US" w:eastAsia="en-US"/>
        </w:rPr>
      </w:pPr>
      <w:r w:rsidRPr="003B51B0">
        <w:rPr>
          <w:rFonts w:ascii="Calibri" w:eastAsia="Times New Roman" w:hAnsi="Calibri" w:cs="Calibri"/>
          <w:color w:val="595959"/>
          <w:sz w:val="20"/>
          <w:szCs w:val="20"/>
          <w:lang w:val="en-US" w:eastAsia="en-US"/>
        </w:rPr>
        <w:t xml:space="preserve">To secure a challenging position in a progressive organization where can utilize </w:t>
      </w:r>
      <w:r w:rsidR="00F21061" w:rsidRPr="003B51B0">
        <w:rPr>
          <w:rFonts w:ascii="Calibri" w:eastAsia="Times New Roman" w:hAnsi="Calibri" w:cs="Calibri"/>
          <w:color w:val="595959"/>
          <w:sz w:val="20"/>
          <w:szCs w:val="20"/>
          <w:lang w:val="en-US" w:eastAsia="en-US"/>
        </w:rPr>
        <w:t>my experience</w:t>
      </w:r>
      <w:r w:rsidRPr="003B51B0">
        <w:rPr>
          <w:rFonts w:ascii="Calibri" w:eastAsia="Times New Roman" w:hAnsi="Calibri" w:cs="Calibri"/>
          <w:color w:val="595959"/>
          <w:sz w:val="20"/>
          <w:szCs w:val="20"/>
          <w:lang w:val="en-US" w:eastAsia="en-US"/>
        </w:rPr>
        <w:t>, skills and studies towards growth of the Organization</w:t>
      </w:r>
    </w:p>
    <w:p w:rsidR="00C8032D" w:rsidRPr="005103F3" w:rsidRDefault="00C8032D" w:rsidP="00815E00">
      <w:pPr>
        <w:tabs>
          <w:tab w:val="center" w:pos="3644"/>
        </w:tabs>
        <w:spacing w:before="120" w:after="0" w:line="240" w:lineRule="auto"/>
        <w:ind w:right="9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</w:pPr>
      <w:r w:rsidRPr="005103F3"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  <w:t>Career Objective</w:t>
      </w:r>
      <w:bookmarkStart w:id="0" w:name="_GoBack"/>
      <w:bookmarkEnd w:id="0"/>
      <w:r w:rsidR="00815E00"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  <w:tab/>
      </w:r>
    </w:p>
    <w:p w:rsidR="00407DCE" w:rsidRPr="00407DCE" w:rsidRDefault="00C8032D" w:rsidP="00CD3554">
      <w:pPr>
        <w:spacing w:after="0" w:line="240" w:lineRule="auto"/>
        <w:rPr>
          <w:rFonts w:ascii="Calibri" w:eastAsia="Times New Roman" w:hAnsi="Calibri" w:cs="Calibri"/>
          <w:color w:val="595959"/>
          <w:sz w:val="20"/>
          <w:szCs w:val="20"/>
          <w:lang w:val="en-US" w:eastAsia="en-US"/>
        </w:rPr>
      </w:pPr>
      <w:r w:rsidRPr="003B51B0">
        <w:rPr>
          <w:rFonts w:ascii="Calibri" w:eastAsia="Times New Roman" w:hAnsi="Calibri" w:cs="Calibri"/>
          <w:color w:val="595959"/>
          <w:sz w:val="20"/>
          <w:szCs w:val="20"/>
          <w:lang w:val="en-US" w:eastAsia="en-US"/>
        </w:rPr>
        <w:t>To become a valuable asset to an organization by aligning personal growth with organizational objectives and utilize my abilities to achieve desired goals.</w:t>
      </w:r>
    </w:p>
    <w:p w:rsidR="009E3D8E" w:rsidRDefault="009E3D8E" w:rsidP="005103F3">
      <w:pPr>
        <w:spacing w:before="12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u w:val="single"/>
          <w:lang w:val="en-US" w:eastAsia="en-US"/>
        </w:rPr>
      </w:pPr>
    </w:p>
    <w:p w:rsidR="005103F3" w:rsidRPr="00CD3554" w:rsidRDefault="005103F3" w:rsidP="005103F3">
      <w:pPr>
        <w:spacing w:before="12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u w:val="single"/>
          <w:lang w:val="en-US" w:eastAsia="en-US"/>
        </w:rPr>
      </w:pPr>
      <w:r w:rsidRPr="00CD3554"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u w:val="single"/>
          <w:lang w:val="en-US" w:eastAsia="en-US"/>
        </w:rPr>
        <w:t>Professional Experience</w:t>
      </w:r>
    </w:p>
    <w:p w:rsidR="00407DCE" w:rsidRDefault="0050674E" w:rsidP="00407DCE">
      <w:pPr>
        <w:spacing w:before="120" w:after="0"/>
        <w:ind w:firstLine="450"/>
        <w:rPr>
          <w:rFonts w:ascii="Garamond" w:eastAsiaTheme="minorHAnsi"/>
          <w:b/>
          <w:spacing w:val="-1"/>
          <w:lang w:val="en-US" w:eastAsia="en-US"/>
        </w:rPr>
      </w:pPr>
      <w:r>
        <w:rPr>
          <w:rFonts w:ascii="Garamond" w:eastAsia="Times New Roman" w:hAnsi="Garamond" w:cs="Calibri"/>
          <w:b/>
          <w:bCs/>
          <w:iCs/>
          <w:lang w:val="en-US" w:eastAsia="en-US"/>
        </w:rPr>
        <w:t>LHV</w:t>
      </w:r>
      <w:r w:rsidR="00407DCE" w:rsidRPr="00407DCE">
        <w:rPr>
          <w:rFonts w:ascii="Garamond" w:eastAsia="Times New Roman" w:hAnsi="Garamond" w:cs="Calibri"/>
          <w:b/>
          <w:bCs/>
          <w:iCs/>
          <w:lang w:val="en-US" w:eastAsia="en-US"/>
        </w:rPr>
        <w:t xml:space="preserve"> </w:t>
      </w:r>
      <w:r w:rsidR="00407DCE">
        <w:rPr>
          <w:rFonts w:ascii="Garamond" w:eastAsia="Times New Roman" w:hAnsi="Garamond" w:cs="Calibri"/>
          <w:b/>
          <w:bCs/>
          <w:iCs/>
          <w:lang w:val="en-US" w:eastAsia="en-US"/>
        </w:rPr>
        <w:tab/>
      </w:r>
      <w:r w:rsidR="00407DCE">
        <w:rPr>
          <w:rFonts w:ascii="Garamond" w:eastAsia="Times New Roman" w:hAnsi="Garamond" w:cs="Calibri"/>
          <w:b/>
          <w:bCs/>
          <w:iCs/>
          <w:lang w:val="en-US" w:eastAsia="en-US"/>
        </w:rPr>
        <w:tab/>
      </w:r>
      <w:r w:rsidR="00407DCE">
        <w:rPr>
          <w:rFonts w:ascii="Garamond" w:eastAsia="Times New Roman" w:hAnsi="Garamond" w:cs="Calibri"/>
          <w:b/>
          <w:bCs/>
          <w:iCs/>
          <w:lang w:val="en-US" w:eastAsia="en-US"/>
        </w:rPr>
        <w:tab/>
      </w:r>
      <w:r w:rsidR="00407DCE">
        <w:rPr>
          <w:rFonts w:ascii="Garamond" w:eastAsia="Times New Roman" w:hAnsi="Garamond" w:cs="Calibri"/>
          <w:b/>
          <w:bCs/>
          <w:iCs/>
          <w:lang w:val="en-US" w:eastAsia="en-US"/>
        </w:rPr>
        <w:tab/>
      </w:r>
      <w:r>
        <w:rPr>
          <w:rFonts w:ascii="Garamond" w:eastAsia="Times New Roman" w:hAnsi="Garamond" w:cs="Calibri"/>
          <w:b/>
          <w:bCs/>
          <w:iCs/>
          <w:lang w:val="en-US" w:eastAsia="en-US"/>
        </w:rPr>
        <w:t xml:space="preserve">      </w:t>
      </w:r>
      <w:r>
        <w:rPr>
          <w:rFonts w:ascii="Garamond" w:eastAsiaTheme="minorHAnsi"/>
          <w:b/>
          <w:spacing w:val="-1"/>
          <w:lang w:val="en-US" w:eastAsia="en-US"/>
        </w:rPr>
        <w:t>May</w:t>
      </w:r>
      <w:r w:rsidR="00407DCE" w:rsidRPr="0034086B">
        <w:rPr>
          <w:rFonts w:ascii="Garamond" w:eastAsiaTheme="minorHAnsi"/>
          <w:b/>
          <w:spacing w:val="-1"/>
          <w:lang w:val="en-US" w:eastAsia="en-US"/>
        </w:rPr>
        <w:t>, 201</w:t>
      </w:r>
      <w:r w:rsidR="00407DCE">
        <w:rPr>
          <w:rFonts w:ascii="Garamond" w:eastAsiaTheme="minorHAnsi"/>
          <w:b/>
          <w:spacing w:val="-1"/>
          <w:lang w:val="en-US" w:eastAsia="en-US"/>
        </w:rPr>
        <w:t>6</w:t>
      </w:r>
      <w:r w:rsidR="00407DCE"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 w:rsidR="00407DCE" w:rsidRPr="0034086B">
        <w:rPr>
          <w:rFonts w:ascii="Garamond" w:eastAsiaTheme="minorHAnsi"/>
          <w:b/>
          <w:spacing w:val="-1"/>
          <w:lang w:val="en-US" w:eastAsia="en-US"/>
        </w:rPr>
        <w:t>–</w:t>
      </w:r>
      <w:r w:rsidR="00407DCE"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>
        <w:rPr>
          <w:rFonts w:ascii="Garamond" w:eastAsiaTheme="minorHAnsi"/>
          <w:b/>
          <w:spacing w:val="-1"/>
          <w:lang w:val="en-US" w:eastAsia="en-US"/>
        </w:rPr>
        <w:t>July</w:t>
      </w:r>
      <w:r w:rsidR="00407DCE" w:rsidRPr="0034086B">
        <w:rPr>
          <w:rFonts w:ascii="Garamond" w:eastAsiaTheme="minorHAnsi"/>
          <w:b/>
          <w:spacing w:val="-1"/>
          <w:lang w:val="en-US" w:eastAsia="en-US"/>
        </w:rPr>
        <w:t>, 201</w:t>
      </w:r>
      <w:r w:rsidR="00407DCE">
        <w:rPr>
          <w:rFonts w:ascii="Garamond" w:eastAsiaTheme="minorHAnsi"/>
          <w:b/>
          <w:spacing w:val="-1"/>
          <w:lang w:val="en-US" w:eastAsia="en-US"/>
        </w:rPr>
        <w:t>8</w:t>
      </w:r>
    </w:p>
    <w:p w:rsidR="00407DCE" w:rsidRDefault="0050674E" w:rsidP="00CE486B">
      <w:pPr>
        <w:spacing w:after="0"/>
        <w:ind w:firstLine="450"/>
        <w:rPr>
          <w:rFonts w:ascii="Garamond" w:eastAsiaTheme="minorHAnsi"/>
          <w:b/>
          <w:spacing w:val="-1"/>
          <w:lang w:val="en-US" w:eastAsia="en-US"/>
        </w:rPr>
      </w:pPr>
      <w:r>
        <w:rPr>
          <w:rFonts w:ascii="Garamond" w:eastAsiaTheme="minorHAnsi"/>
          <w:b/>
          <w:spacing w:val="-1"/>
          <w:lang w:val="en-US" w:eastAsia="en-US"/>
        </w:rPr>
        <w:t>Al Khidmat Hospital</w:t>
      </w:r>
    </w:p>
    <w:p w:rsidR="00407DCE" w:rsidRDefault="00407DCE" w:rsidP="00CD3554">
      <w:pPr>
        <w:spacing w:after="0"/>
        <w:ind w:firstLine="450"/>
        <w:rPr>
          <w:rFonts w:ascii="Garamond" w:eastAsiaTheme="minorHAnsi"/>
          <w:iCs/>
          <w:lang w:val="en-US" w:eastAsia="en-US"/>
        </w:rPr>
      </w:pPr>
      <w:r w:rsidRPr="00360173">
        <w:rPr>
          <w:rFonts w:ascii="Garamond" w:eastAsiaTheme="minorHAnsi"/>
          <w:iCs/>
          <w:lang w:val="en-US" w:eastAsia="en-US"/>
        </w:rPr>
        <w:t>Khyber Pakhtunkhwa, (KPK</w:t>
      </w:r>
      <w:r>
        <w:rPr>
          <w:rFonts w:ascii="Garamond" w:eastAsiaTheme="minorHAnsi"/>
          <w:iCs/>
          <w:lang w:val="en-US" w:eastAsia="en-US"/>
        </w:rPr>
        <w:t>) Peshawar</w:t>
      </w:r>
    </w:p>
    <w:p w:rsidR="00407DCE" w:rsidRPr="009D5927" w:rsidRDefault="00407DCE" w:rsidP="005067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404040"/>
          <w:sz w:val="20"/>
          <w:szCs w:val="20"/>
        </w:rPr>
      </w:pPr>
    </w:p>
    <w:p w:rsidR="0050674E" w:rsidRPr="0050674E" w:rsidRDefault="0050674E" w:rsidP="00407DCE">
      <w:pPr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404040"/>
          <w:sz w:val="20"/>
          <w:szCs w:val="20"/>
        </w:rPr>
      </w:pPr>
      <w:r w:rsidRPr="0050674E">
        <w:rPr>
          <w:rFonts w:cstheme="minorHAnsi"/>
          <w:color w:val="4D5156"/>
          <w:sz w:val="20"/>
          <w:szCs w:val="20"/>
          <w:shd w:val="clear" w:color="auto" w:fill="FFFFFF"/>
        </w:rPr>
        <w:t xml:space="preserve">LHVs work for maternal health at grass root level. </w:t>
      </w:r>
    </w:p>
    <w:p w:rsidR="0050674E" w:rsidRPr="0050674E" w:rsidRDefault="000D1511" w:rsidP="00407DCE">
      <w:pPr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404040"/>
          <w:sz w:val="20"/>
          <w:szCs w:val="20"/>
        </w:rPr>
      </w:pPr>
      <w:r>
        <w:rPr>
          <w:rFonts w:cstheme="minorHAnsi"/>
          <w:color w:val="040C28"/>
          <w:sz w:val="20"/>
          <w:szCs w:val="20"/>
        </w:rPr>
        <w:t>P</w:t>
      </w:r>
      <w:r w:rsidR="0050674E" w:rsidRPr="0050674E">
        <w:rPr>
          <w:rFonts w:cstheme="minorHAnsi"/>
          <w:color w:val="040C28"/>
          <w:sz w:val="20"/>
          <w:szCs w:val="20"/>
        </w:rPr>
        <w:t>rovide the medical treatment for common diseases</w:t>
      </w:r>
      <w:r w:rsidR="0050674E" w:rsidRPr="0050674E">
        <w:rPr>
          <w:rFonts w:cstheme="minorHAnsi"/>
          <w:color w:val="4D5156"/>
          <w:sz w:val="20"/>
          <w:szCs w:val="20"/>
          <w:shd w:val="clear" w:color="auto" w:fill="FFFFFF"/>
        </w:rPr>
        <w:t>.</w:t>
      </w:r>
    </w:p>
    <w:p w:rsidR="0050674E" w:rsidRPr="0050674E" w:rsidRDefault="0050674E" w:rsidP="00407DCE">
      <w:pPr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404040"/>
          <w:sz w:val="20"/>
          <w:szCs w:val="20"/>
        </w:rPr>
      </w:pPr>
      <w:r w:rsidRPr="0050674E">
        <w:rPr>
          <w:rFonts w:cstheme="minorHAnsi"/>
          <w:color w:val="4D5156"/>
          <w:sz w:val="20"/>
          <w:szCs w:val="20"/>
          <w:shd w:val="clear" w:color="auto" w:fill="FFFFFF"/>
        </w:rPr>
        <w:t xml:space="preserve"> They also guide the females about prevention of common diseases.</w:t>
      </w:r>
    </w:p>
    <w:p w:rsidR="00407DCE" w:rsidRPr="009D5927" w:rsidRDefault="0050674E" w:rsidP="00407DCE">
      <w:pPr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404040"/>
          <w:sz w:val="20"/>
          <w:szCs w:val="20"/>
        </w:rPr>
      </w:pPr>
      <w:r w:rsidRPr="0050674E">
        <w:rPr>
          <w:rFonts w:cstheme="minorHAnsi"/>
          <w:color w:val="4D5156"/>
          <w:sz w:val="20"/>
          <w:szCs w:val="20"/>
          <w:shd w:val="clear" w:color="auto" w:fill="FFFFFF"/>
        </w:rPr>
        <w:t xml:space="preserve"> LHVs ensure that new born children are provided with immunization facility</w:t>
      </w:r>
      <w:r>
        <w:rPr>
          <w:rFonts w:cstheme="minorHAnsi"/>
          <w:color w:val="4D5156"/>
          <w:sz w:val="20"/>
          <w:szCs w:val="20"/>
          <w:shd w:val="clear" w:color="auto" w:fill="FFFFFF"/>
        </w:rPr>
        <w:t xml:space="preserve"> </w:t>
      </w:r>
      <w:r w:rsidR="00407DCE" w:rsidRPr="0050674E">
        <w:rPr>
          <w:rFonts w:eastAsia="Times New Roman" w:cstheme="minorHAnsi"/>
          <w:color w:val="404040"/>
          <w:sz w:val="20"/>
          <w:szCs w:val="20"/>
        </w:rPr>
        <w:t>required</w:t>
      </w:r>
      <w:r w:rsidR="00407DCE" w:rsidRPr="009D5927">
        <w:rPr>
          <w:rFonts w:eastAsia="Times New Roman" w:cstheme="minorHAnsi"/>
          <w:color w:val="404040"/>
          <w:sz w:val="20"/>
          <w:szCs w:val="20"/>
        </w:rPr>
        <w:t>.</w:t>
      </w:r>
    </w:p>
    <w:p w:rsidR="00407DCE" w:rsidRPr="00407DCE" w:rsidRDefault="00407DCE" w:rsidP="00EA0854">
      <w:pPr>
        <w:spacing w:after="0"/>
        <w:rPr>
          <w:rFonts w:ascii="Garamond" w:eastAsia="Times New Roman" w:hAnsi="Garamond" w:cs="Calibri"/>
          <w:b/>
          <w:bCs/>
          <w:iCs/>
          <w:lang w:val="en-US" w:eastAsia="en-US"/>
        </w:rPr>
      </w:pPr>
    </w:p>
    <w:p w:rsidR="004E56D1" w:rsidRPr="0034086B" w:rsidRDefault="00215778" w:rsidP="00407DCE">
      <w:pPr>
        <w:widowControl w:val="0"/>
        <w:spacing w:after="0"/>
        <w:ind w:left="450" w:right="177"/>
        <w:rPr>
          <w:rFonts w:ascii="Garamond" w:eastAsiaTheme="minorHAnsi"/>
          <w:b/>
          <w:spacing w:val="-1"/>
          <w:lang w:val="en-US" w:eastAsia="en-US"/>
        </w:rPr>
      </w:pPr>
      <w:r>
        <w:rPr>
          <w:rFonts w:ascii="Garamond" w:eastAsiaTheme="minorHAnsi"/>
          <w:b/>
          <w:spacing w:val="-1"/>
          <w:lang w:val="en-US" w:eastAsia="en-US"/>
        </w:rPr>
        <w:t xml:space="preserve">O.T Surgical Assistant </w:t>
      </w:r>
      <w:r w:rsidR="007714B0">
        <w:rPr>
          <w:rFonts w:ascii="Garamond" w:eastAsiaTheme="minorHAnsi"/>
          <w:b/>
          <w:spacing w:val="-1"/>
          <w:lang w:val="en-US" w:eastAsia="en-US"/>
        </w:rPr>
        <w:tab/>
      </w:r>
      <w:r w:rsidR="0050674E">
        <w:rPr>
          <w:rFonts w:ascii="Garamond" w:eastAsiaTheme="minorHAnsi"/>
          <w:b/>
          <w:spacing w:val="-1"/>
          <w:lang w:val="en-US" w:eastAsia="en-US"/>
        </w:rPr>
        <w:t xml:space="preserve">                    Aug, 2016</w:t>
      </w:r>
      <w:r w:rsidR="004E56D1"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 w:rsidR="004E56D1" w:rsidRPr="0034086B">
        <w:rPr>
          <w:rFonts w:ascii="Garamond" w:eastAsiaTheme="minorHAnsi"/>
          <w:b/>
          <w:spacing w:val="-1"/>
          <w:lang w:val="en-US" w:eastAsia="en-US"/>
        </w:rPr>
        <w:t>–</w:t>
      </w:r>
      <w:r w:rsidR="004E56D1"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 w:rsidR="0050674E">
        <w:rPr>
          <w:rFonts w:ascii="Garamond" w:eastAsiaTheme="minorHAnsi"/>
          <w:b/>
          <w:spacing w:val="-1"/>
          <w:lang w:val="en-US" w:eastAsia="en-US"/>
        </w:rPr>
        <w:t>July</w:t>
      </w:r>
      <w:r w:rsidR="004E56D1" w:rsidRPr="0034086B">
        <w:rPr>
          <w:rFonts w:ascii="Garamond" w:eastAsiaTheme="minorHAnsi"/>
          <w:b/>
          <w:spacing w:val="-1"/>
          <w:lang w:val="en-US" w:eastAsia="en-US"/>
        </w:rPr>
        <w:t>, 201</w:t>
      </w:r>
      <w:r w:rsidR="0050674E">
        <w:rPr>
          <w:rFonts w:ascii="Garamond" w:eastAsiaTheme="minorHAnsi"/>
          <w:b/>
          <w:spacing w:val="-1"/>
          <w:lang w:val="en-US" w:eastAsia="en-US"/>
        </w:rPr>
        <w:t>7</w:t>
      </w:r>
    </w:p>
    <w:p w:rsidR="005103F3" w:rsidRPr="00360173" w:rsidRDefault="0050674E" w:rsidP="0034086B">
      <w:pPr>
        <w:widowControl w:val="0"/>
        <w:spacing w:before="7" w:after="0" w:line="240" w:lineRule="exact"/>
        <w:ind w:left="450"/>
        <w:rPr>
          <w:rFonts w:ascii="Garamond" w:eastAsiaTheme="minorHAnsi"/>
          <w:iCs/>
          <w:lang w:val="en-US" w:eastAsia="en-US"/>
        </w:rPr>
      </w:pPr>
      <w:r>
        <w:rPr>
          <w:rFonts w:ascii="Garamond" w:eastAsiaTheme="minorHAnsi"/>
          <w:iCs/>
          <w:lang w:val="en-US" w:eastAsia="en-US"/>
        </w:rPr>
        <w:t>ABASEEN HOSPITAL</w:t>
      </w:r>
    </w:p>
    <w:p w:rsidR="005103F3" w:rsidRDefault="005103F3" w:rsidP="00360173">
      <w:pPr>
        <w:widowControl w:val="0"/>
        <w:spacing w:line="240" w:lineRule="auto"/>
        <w:ind w:left="450"/>
        <w:rPr>
          <w:rFonts w:ascii="Arial" w:hAnsi="Arial" w:cs="Arial"/>
          <w:color w:val="545454"/>
          <w:shd w:val="clear" w:color="auto" w:fill="FFFFFF"/>
        </w:rPr>
      </w:pPr>
      <w:r w:rsidRPr="00360173">
        <w:rPr>
          <w:rFonts w:ascii="Garamond" w:eastAsiaTheme="minorHAnsi"/>
          <w:iCs/>
          <w:lang w:val="en-US" w:eastAsia="en-US"/>
        </w:rPr>
        <w:t xml:space="preserve">Khyber Pakhtunkhwa, </w:t>
      </w:r>
      <w:r w:rsidR="004E56D1" w:rsidRPr="00360173">
        <w:rPr>
          <w:rFonts w:ascii="Garamond" w:eastAsiaTheme="minorHAnsi"/>
          <w:iCs/>
          <w:lang w:val="en-US" w:eastAsia="en-US"/>
        </w:rPr>
        <w:t xml:space="preserve">(KPK) </w:t>
      </w:r>
      <w:r w:rsidRPr="00360173">
        <w:rPr>
          <w:rFonts w:ascii="Garamond" w:eastAsiaTheme="minorHAnsi"/>
          <w:iCs/>
          <w:lang w:val="en-US" w:eastAsia="en-US"/>
        </w:rPr>
        <w:t>Pakistan</w:t>
      </w:r>
      <w:r w:rsidR="004E56D1" w:rsidRPr="00360173">
        <w:rPr>
          <w:rFonts w:ascii="Garamond" w:eastAsiaTheme="minorHAnsi"/>
          <w:iCs/>
          <w:lang w:val="en-US" w:eastAsia="en-US"/>
        </w:rPr>
        <w:t>.</w:t>
      </w:r>
      <w:r w:rsidRPr="00360173">
        <w:rPr>
          <w:rFonts w:ascii="Garamond" w:eastAsiaTheme="minorHAnsi"/>
          <w:b/>
          <w:iCs/>
          <w:spacing w:val="-1"/>
          <w:lang w:val="en-US" w:eastAsia="en-US"/>
        </w:rPr>
        <w:tab/>
      </w:r>
      <w:r>
        <w:rPr>
          <w:rFonts w:ascii="Arial" w:hAnsi="Arial" w:cs="Arial"/>
          <w:color w:val="545454"/>
          <w:shd w:val="clear" w:color="auto" w:fill="FFFFFF"/>
        </w:rPr>
        <w:tab/>
      </w:r>
    </w:p>
    <w:p w:rsidR="009E1172" w:rsidRPr="009E1172" w:rsidRDefault="0050674E" w:rsidP="009E1172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color w:val="595959"/>
          <w:sz w:val="20"/>
          <w:szCs w:val="20"/>
          <w:lang w:val="en-GB" w:eastAsia="en-GB"/>
        </w:rPr>
      </w:pPr>
      <w:r w:rsidRPr="009E1172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Operating Room Nurses </w:t>
      </w:r>
      <w:r w:rsidRPr="009E1172">
        <w:rPr>
          <w:rFonts w:asciiTheme="minorHAnsi" w:hAnsiTheme="minorHAnsi" w:cstheme="minorHAnsi"/>
          <w:color w:val="040C28"/>
          <w:sz w:val="20"/>
          <w:szCs w:val="20"/>
        </w:rPr>
        <w:t>ensure that the operating room is clean, sterilized, and ready to go at any time</w:t>
      </w:r>
      <w:r w:rsidRPr="009E1172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. </w:t>
      </w:r>
    </w:p>
    <w:p w:rsidR="009E1172" w:rsidRPr="009E1172" w:rsidRDefault="0050674E" w:rsidP="009E1172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color w:val="595959"/>
          <w:sz w:val="20"/>
          <w:szCs w:val="20"/>
          <w:lang w:val="en-GB" w:eastAsia="en-GB"/>
        </w:rPr>
      </w:pPr>
      <w:r w:rsidRPr="009E1172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They also take on tasks like alleviating patient concerns before surgery or gathering all supplies needed to complete an operation safely.</w:t>
      </w:r>
    </w:p>
    <w:p w:rsidR="004E56D1" w:rsidRDefault="004E56D1" w:rsidP="009E1172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eastAsiaTheme="minorEastAsia" w:hAnsi="Calibri" w:cs="Calibri"/>
          <w:color w:val="595959"/>
          <w:sz w:val="20"/>
          <w:szCs w:val="20"/>
          <w:lang w:val="en-GB" w:eastAsia="en-GB"/>
        </w:rPr>
      </w:pPr>
    </w:p>
    <w:p w:rsidR="009E1172" w:rsidRPr="0034086B" w:rsidRDefault="00362241" w:rsidP="009E1172">
      <w:pPr>
        <w:widowControl w:val="0"/>
        <w:spacing w:after="0"/>
        <w:ind w:left="450" w:right="177"/>
        <w:rPr>
          <w:rFonts w:ascii="Garamond" w:eastAsiaTheme="minorHAnsi"/>
          <w:b/>
          <w:spacing w:val="-1"/>
          <w:lang w:val="en-US" w:eastAsia="en-US"/>
        </w:rPr>
      </w:pPr>
      <w:r>
        <w:rPr>
          <w:rFonts w:ascii="Garamond" w:eastAsiaTheme="minorHAnsi"/>
          <w:b/>
          <w:spacing w:val="-1"/>
          <w:lang w:val="en-US" w:eastAsia="en-US"/>
        </w:rPr>
        <w:t xml:space="preserve">Information Officer </w:t>
      </w:r>
      <w:r>
        <w:rPr>
          <w:rFonts w:ascii="Garamond" w:eastAsiaTheme="minorHAnsi"/>
          <w:b/>
          <w:spacing w:val="-1"/>
          <w:lang w:val="en-US" w:eastAsia="en-US"/>
        </w:rPr>
        <w:tab/>
        <w:t xml:space="preserve">    </w:t>
      </w:r>
      <w:r w:rsidR="009E1172">
        <w:rPr>
          <w:rFonts w:ascii="Garamond" w:eastAsiaTheme="minorHAnsi"/>
          <w:b/>
          <w:spacing w:val="-1"/>
          <w:lang w:val="en-US" w:eastAsia="en-US"/>
        </w:rPr>
        <w:t xml:space="preserve">                 July, 2017</w:t>
      </w:r>
      <w:r w:rsidR="009E1172"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 w:rsidR="009E1172" w:rsidRPr="0034086B">
        <w:rPr>
          <w:rFonts w:ascii="Garamond" w:eastAsiaTheme="minorHAnsi"/>
          <w:b/>
          <w:spacing w:val="-1"/>
          <w:lang w:val="en-US" w:eastAsia="en-US"/>
        </w:rPr>
        <w:t>–</w:t>
      </w:r>
      <w:r w:rsidR="009E1172"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 w:rsidR="009E1172">
        <w:rPr>
          <w:rFonts w:ascii="Garamond" w:eastAsiaTheme="minorHAnsi"/>
          <w:b/>
          <w:spacing w:val="-1"/>
          <w:lang w:val="en-US" w:eastAsia="en-US"/>
        </w:rPr>
        <w:t>Dec</w:t>
      </w:r>
      <w:r w:rsidR="009E1172" w:rsidRPr="0034086B">
        <w:rPr>
          <w:rFonts w:ascii="Garamond" w:eastAsiaTheme="minorHAnsi"/>
          <w:b/>
          <w:spacing w:val="-1"/>
          <w:lang w:val="en-US" w:eastAsia="en-US"/>
        </w:rPr>
        <w:t>, 201</w:t>
      </w:r>
      <w:r w:rsidR="009E1172">
        <w:rPr>
          <w:rFonts w:ascii="Garamond" w:eastAsiaTheme="minorHAnsi"/>
          <w:b/>
          <w:spacing w:val="-1"/>
          <w:lang w:val="en-US" w:eastAsia="en-US"/>
        </w:rPr>
        <w:t>9</w:t>
      </w:r>
    </w:p>
    <w:p w:rsidR="009E1172" w:rsidRPr="00360173" w:rsidRDefault="009E1172" w:rsidP="009E1172">
      <w:pPr>
        <w:widowControl w:val="0"/>
        <w:spacing w:before="7" w:after="0" w:line="240" w:lineRule="exact"/>
        <w:ind w:left="450"/>
        <w:rPr>
          <w:rFonts w:ascii="Garamond" w:eastAsiaTheme="minorHAnsi"/>
          <w:iCs/>
          <w:lang w:val="en-US" w:eastAsia="en-US"/>
        </w:rPr>
      </w:pPr>
      <w:r>
        <w:rPr>
          <w:rFonts w:ascii="Garamond" w:eastAsiaTheme="minorHAnsi"/>
          <w:iCs/>
          <w:lang w:val="en-US" w:eastAsia="en-US"/>
        </w:rPr>
        <w:t>UNFPA</w:t>
      </w:r>
    </w:p>
    <w:p w:rsidR="009E1172" w:rsidRDefault="009E1172" w:rsidP="009E117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Garamond" w:eastAsiaTheme="minorHAnsi"/>
          <w:b/>
          <w:iCs/>
          <w:spacing w:val="-1"/>
        </w:rPr>
      </w:pPr>
      <w:r>
        <w:rPr>
          <w:rFonts w:ascii="Garamond" w:eastAsiaTheme="minorHAnsi"/>
          <w:iCs/>
        </w:rPr>
        <w:t xml:space="preserve">        </w:t>
      </w:r>
      <w:r w:rsidRPr="00360173">
        <w:rPr>
          <w:rFonts w:ascii="Garamond" w:eastAsiaTheme="minorHAnsi"/>
          <w:iCs/>
        </w:rPr>
        <w:t>Khyber Pakhtunkhwa, (KPK) Pakistan.</w:t>
      </w:r>
      <w:r w:rsidRPr="00360173">
        <w:rPr>
          <w:rFonts w:ascii="Garamond" w:eastAsiaTheme="minorHAnsi"/>
          <w:b/>
          <w:iCs/>
          <w:spacing w:val="-1"/>
        </w:rPr>
        <w:tab/>
      </w:r>
    </w:p>
    <w:p w:rsidR="00EA0854" w:rsidRDefault="00EA0854" w:rsidP="009E117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Garamond" w:eastAsiaTheme="minorHAnsi"/>
          <w:b/>
          <w:iCs/>
          <w:spacing w:val="-1"/>
        </w:rPr>
      </w:pPr>
    </w:p>
    <w:p w:rsidR="00362241" w:rsidRPr="00362241" w:rsidRDefault="00362241" w:rsidP="0036224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362241">
        <w:rPr>
          <w:rFonts w:eastAsia="Times New Roman" w:cstheme="minorHAnsi"/>
          <w:color w:val="202124"/>
          <w:sz w:val="20"/>
          <w:szCs w:val="20"/>
          <w:lang w:val="en-US" w:eastAsia="en-US"/>
        </w:rPr>
        <w:t>Select, manage and distribute information resources in a range of formats.</w:t>
      </w:r>
    </w:p>
    <w:p w:rsidR="00362241" w:rsidRPr="00362241" w:rsidRDefault="00362241" w:rsidP="0036224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362241">
        <w:rPr>
          <w:rFonts w:eastAsia="Times New Roman" w:cstheme="minorHAnsi"/>
          <w:color w:val="202124"/>
          <w:sz w:val="20"/>
          <w:szCs w:val="20"/>
          <w:lang w:val="en-US" w:eastAsia="en-US"/>
        </w:rPr>
        <w:t>Classify, collate, catalogue and store information, usually using special computer applications, for easy access and retrieval.</w:t>
      </w:r>
    </w:p>
    <w:p w:rsidR="00362241" w:rsidRPr="00362241" w:rsidRDefault="00362241" w:rsidP="0036224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362241">
        <w:rPr>
          <w:rFonts w:eastAsia="Times New Roman" w:cstheme="minorHAnsi"/>
          <w:color w:val="202124"/>
          <w:sz w:val="20"/>
          <w:szCs w:val="20"/>
          <w:lang w:val="en-US" w:eastAsia="en-US"/>
        </w:rPr>
        <w:t>Create and search databases.</w:t>
      </w:r>
    </w:p>
    <w:p w:rsidR="00362241" w:rsidRPr="00362241" w:rsidRDefault="00362241" w:rsidP="0036224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362241">
        <w:rPr>
          <w:rFonts w:eastAsia="Times New Roman" w:cstheme="minorHAnsi"/>
          <w:color w:val="202124"/>
          <w:sz w:val="20"/>
          <w:szCs w:val="20"/>
          <w:lang w:val="en-US" w:eastAsia="en-US"/>
        </w:rPr>
        <w:t>Catalogue and index materials.</w:t>
      </w:r>
    </w:p>
    <w:p w:rsidR="00362241" w:rsidRPr="00362241" w:rsidRDefault="00362241" w:rsidP="0036224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>
        <w:rPr>
          <w:rFonts w:eastAsia="Times New Roman" w:cstheme="minorHAnsi"/>
          <w:color w:val="202124"/>
          <w:sz w:val="20"/>
          <w:szCs w:val="20"/>
          <w:lang w:val="en-US" w:eastAsia="en-US"/>
        </w:rPr>
        <w:t>S</w:t>
      </w:r>
      <w:r w:rsidRPr="00362241">
        <w:rPr>
          <w:rFonts w:eastAsia="Times New Roman" w:cstheme="minorHAnsi"/>
          <w:color w:val="202124"/>
          <w:sz w:val="20"/>
          <w:szCs w:val="20"/>
          <w:lang w:val="en-US" w:eastAsia="en-US"/>
        </w:rPr>
        <w:t>can and abstract materials</w:t>
      </w:r>
    </w:p>
    <w:p w:rsidR="00EA0854" w:rsidRDefault="00EA0854" w:rsidP="00362241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alibri" w:eastAsiaTheme="minorEastAsia" w:hAnsi="Calibri" w:cs="Calibri"/>
          <w:color w:val="595959"/>
          <w:sz w:val="20"/>
          <w:szCs w:val="20"/>
          <w:lang w:val="en-GB" w:eastAsia="en-GB"/>
        </w:rPr>
      </w:pPr>
    </w:p>
    <w:p w:rsidR="009E1172" w:rsidRDefault="009E1172" w:rsidP="009E1172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eastAsiaTheme="minorEastAsia" w:hAnsi="Calibri" w:cs="Calibri"/>
          <w:color w:val="595959"/>
          <w:sz w:val="20"/>
          <w:szCs w:val="20"/>
          <w:lang w:val="en-GB" w:eastAsia="en-GB"/>
        </w:rPr>
      </w:pPr>
    </w:p>
    <w:p w:rsidR="009E1172" w:rsidRPr="0034086B" w:rsidRDefault="009E1172" w:rsidP="009E1172">
      <w:pPr>
        <w:widowControl w:val="0"/>
        <w:spacing w:after="0"/>
        <w:ind w:left="450" w:right="177"/>
        <w:rPr>
          <w:rFonts w:ascii="Garamond" w:eastAsiaTheme="minorHAnsi"/>
          <w:b/>
          <w:spacing w:val="-1"/>
          <w:lang w:val="en-US" w:eastAsia="en-US"/>
        </w:rPr>
      </w:pPr>
      <w:r>
        <w:rPr>
          <w:rFonts w:ascii="Calibri" w:hAnsi="Calibri" w:cs="Calibri"/>
          <w:color w:val="595959"/>
          <w:sz w:val="20"/>
          <w:szCs w:val="20"/>
        </w:rPr>
        <w:t xml:space="preserve"> </w:t>
      </w:r>
      <w:r>
        <w:rPr>
          <w:rFonts w:ascii="Garamond" w:eastAsiaTheme="minorHAnsi"/>
          <w:b/>
          <w:spacing w:val="-1"/>
          <w:lang w:val="en-US" w:eastAsia="en-US"/>
        </w:rPr>
        <w:t>Office Manager</w:t>
      </w:r>
      <w:r>
        <w:rPr>
          <w:rFonts w:ascii="Garamond" w:eastAsiaTheme="minorHAnsi"/>
          <w:b/>
          <w:spacing w:val="-1"/>
          <w:lang w:val="en-US" w:eastAsia="en-US"/>
        </w:rPr>
        <w:tab/>
        <w:t xml:space="preserve">                                   Jan.2020</w:t>
      </w:r>
      <w:r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 w:rsidRPr="0034086B">
        <w:rPr>
          <w:rFonts w:ascii="Garamond" w:eastAsiaTheme="minorHAnsi"/>
          <w:b/>
          <w:spacing w:val="-1"/>
          <w:lang w:val="en-US" w:eastAsia="en-US"/>
        </w:rPr>
        <w:t>–</w:t>
      </w:r>
      <w:r>
        <w:rPr>
          <w:rFonts w:ascii="Garamond" w:eastAsiaTheme="minorHAnsi"/>
          <w:b/>
          <w:spacing w:val="-1"/>
          <w:lang w:val="en-US" w:eastAsia="en-US"/>
        </w:rPr>
        <w:t>Feb</w:t>
      </w:r>
      <w:r w:rsidR="000D1511">
        <w:rPr>
          <w:rFonts w:ascii="Garamond" w:eastAsiaTheme="minorHAnsi"/>
          <w:b/>
          <w:spacing w:val="-1"/>
          <w:lang w:val="en-US" w:eastAsia="en-US"/>
        </w:rPr>
        <w:t>, 2021</w:t>
      </w:r>
    </w:p>
    <w:p w:rsidR="009E1172" w:rsidRPr="00360173" w:rsidRDefault="009E1172" w:rsidP="009E1172">
      <w:pPr>
        <w:widowControl w:val="0"/>
        <w:spacing w:before="7" w:after="0" w:line="240" w:lineRule="exact"/>
        <w:ind w:left="450"/>
        <w:rPr>
          <w:rFonts w:ascii="Garamond" w:eastAsiaTheme="minorHAnsi"/>
          <w:iCs/>
          <w:lang w:val="en-US" w:eastAsia="en-US"/>
        </w:rPr>
      </w:pPr>
      <w:r>
        <w:rPr>
          <w:rFonts w:ascii="Garamond" w:eastAsiaTheme="minorHAnsi"/>
          <w:iCs/>
          <w:lang w:val="en-US" w:eastAsia="en-US"/>
        </w:rPr>
        <w:t xml:space="preserve">Tax &amp; Finance Consultant </w:t>
      </w:r>
    </w:p>
    <w:p w:rsidR="009E1172" w:rsidRDefault="009E1172" w:rsidP="009E117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Garamond" w:eastAsiaTheme="minorHAnsi"/>
          <w:b/>
          <w:iCs/>
          <w:spacing w:val="-1"/>
        </w:rPr>
      </w:pPr>
      <w:r>
        <w:rPr>
          <w:rFonts w:ascii="Garamond" w:eastAsiaTheme="minorHAnsi"/>
          <w:iCs/>
        </w:rPr>
        <w:t xml:space="preserve">        </w:t>
      </w:r>
      <w:r w:rsidRPr="00360173">
        <w:rPr>
          <w:rFonts w:ascii="Garamond" w:eastAsiaTheme="minorHAnsi"/>
          <w:iCs/>
        </w:rPr>
        <w:t>Khyber Pakhtunkhwa, (KPK) Pakistan.</w:t>
      </w:r>
      <w:r w:rsidRPr="00360173">
        <w:rPr>
          <w:rFonts w:ascii="Garamond" w:eastAsiaTheme="minorHAnsi"/>
          <w:b/>
          <w:iCs/>
          <w:spacing w:val="-1"/>
        </w:rPr>
        <w:tab/>
      </w:r>
    </w:p>
    <w:p w:rsidR="009E1172" w:rsidRDefault="009E1172" w:rsidP="009E117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Garamond" w:eastAsiaTheme="minorHAnsi"/>
          <w:b/>
          <w:iCs/>
          <w:spacing w:val="-1"/>
        </w:rPr>
      </w:pPr>
    </w:p>
    <w:p w:rsidR="009E1172" w:rsidRPr="009E1172" w:rsidRDefault="009E1172" w:rsidP="009E117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9E1172">
        <w:rPr>
          <w:rFonts w:eastAsia="Times New Roman" w:cstheme="minorHAnsi"/>
          <w:color w:val="202124"/>
          <w:sz w:val="20"/>
          <w:szCs w:val="20"/>
          <w:lang w:val="en-US" w:eastAsia="en-US"/>
        </w:rPr>
        <w:t>Organizing company events and conferences.</w:t>
      </w:r>
    </w:p>
    <w:p w:rsidR="009E1172" w:rsidRPr="009E1172" w:rsidRDefault="009E1172" w:rsidP="009E117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9E1172">
        <w:rPr>
          <w:rFonts w:eastAsia="Times New Roman" w:cstheme="minorHAnsi"/>
          <w:color w:val="202124"/>
          <w:sz w:val="20"/>
          <w:szCs w:val="20"/>
          <w:lang w:val="en-US" w:eastAsia="en-US"/>
        </w:rPr>
        <w:t>Ordering stationery and IT equipment.</w:t>
      </w:r>
    </w:p>
    <w:p w:rsidR="009E1172" w:rsidRPr="009E1172" w:rsidRDefault="009E1172" w:rsidP="009E117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9E1172">
        <w:rPr>
          <w:rFonts w:eastAsia="Times New Roman" w:cstheme="minorHAnsi"/>
          <w:color w:val="202124"/>
          <w:sz w:val="20"/>
          <w:szCs w:val="20"/>
          <w:lang w:val="en-US" w:eastAsia="en-US"/>
        </w:rPr>
        <w:t>Dealing with correspondence, complaints and queries.</w:t>
      </w:r>
    </w:p>
    <w:p w:rsidR="009E1172" w:rsidRDefault="009E1172" w:rsidP="009E117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9E1172">
        <w:rPr>
          <w:rFonts w:eastAsia="Times New Roman" w:cstheme="minorHAnsi"/>
          <w:color w:val="202124"/>
          <w:sz w:val="20"/>
          <w:szCs w:val="20"/>
          <w:lang w:val="en-US" w:eastAsia="en-US"/>
        </w:rPr>
        <w:t>preparing letters, presentations and reports</w:t>
      </w:r>
    </w:p>
    <w:p w:rsidR="00EA0854" w:rsidRDefault="00EA0854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0D1511" w:rsidRDefault="000D1511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0D1511" w:rsidRDefault="000D1511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0D1511" w:rsidRDefault="000D1511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0D1511" w:rsidRDefault="000D1511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0D1511" w:rsidRDefault="000D1511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0D1511" w:rsidRDefault="000D1511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0D1511" w:rsidRDefault="000D1511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0D1511" w:rsidRDefault="000D1511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0D1511" w:rsidRDefault="000D1511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EA0854" w:rsidRPr="0034086B" w:rsidRDefault="00EA0854" w:rsidP="00EA0854">
      <w:pPr>
        <w:widowControl w:val="0"/>
        <w:spacing w:after="0"/>
        <w:ind w:left="450" w:right="177"/>
        <w:rPr>
          <w:rFonts w:ascii="Garamond" w:eastAsiaTheme="minorHAnsi"/>
          <w:b/>
          <w:spacing w:val="-1"/>
          <w:lang w:val="en-US" w:eastAsia="en-US"/>
        </w:rPr>
      </w:pPr>
      <w:r>
        <w:rPr>
          <w:rFonts w:ascii="Garamond" w:eastAsiaTheme="minorHAnsi"/>
          <w:b/>
          <w:spacing w:val="-1"/>
          <w:lang w:val="en-US" w:eastAsia="en-US"/>
        </w:rPr>
        <w:t>Sales Executive                                         July, 2021</w:t>
      </w:r>
      <w:r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 w:rsidRPr="0034086B">
        <w:rPr>
          <w:rFonts w:ascii="Garamond" w:eastAsiaTheme="minorHAnsi"/>
          <w:b/>
          <w:spacing w:val="-1"/>
          <w:lang w:val="en-US" w:eastAsia="en-US"/>
        </w:rPr>
        <w:t>–</w:t>
      </w:r>
      <w:r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 w:rsidR="00215778">
        <w:rPr>
          <w:rFonts w:ascii="Garamond" w:eastAsiaTheme="minorHAnsi"/>
          <w:b/>
          <w:spacing w:val="-1"/>
          <w:lang w:val="en-US" w:eastAsia="en-US"/>
        </w:rPr>
        <w:t>Sep, 2023</w:t>
      </w:r>
    </w:p>
    <w:p w:rsidR="00EA0854" w:rsidRPr="00360173" w:rsidRDefault="00EA0854" w:rsidP="00EA0854">
      <w:pPr>
        <w:widowControl w:val="0"/>
        <w:spacing w:before="7" w:after="0" w:line="240" w:lineRule="exact"/>
        <w:ind w:left="450"/>
        <w:rPr>
          <w:rFonts w:ascii="Garamond" w:eastAsiaTheme="minorHAnsi"/>
          <w:iCs/>
          <w:lang w:val="en-US" w:eastAsia="en-US"/>
        </w:rPr>
      </w:pPr>
      <w:r>
        <w:rPr>
          <w:rFonts w:ascii="Garamond" w:eastAsiaTheme="minorHAnsi"/>
          <w:iCs/>
          <w:lang w:val="en-US" w:eastAsia="en-US"/>
        </w:rPr>
        <w:t xml:space="preserve">Urban Developers &amp; Marketing </w:t>
      </w:r>
    </w:p>
    <w:p w:rsidR="00EA0854" w:rsidRDefault="00EA0854" w:rsidP="00EA0854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Garamond" w:eastAsiaTheme="minorHAnsi"/>
          <w:b/>
          <w:iCs/>
          <w:spacing w:val="-1"/>
        </w:rPr>
      </w:pPr>
      <w:r>
        <w:rPr>
          <w:rFonts w:ascii="Garamond" w:eastAsiaTheme="minorHAnsi"/>
          <w:iCs/>
        </w:rPr>
        <w:t xml:space="preserve">        </w:t>
      </w:r>
      <w:r w:rsidRPr="00360173">
        <w:rPr>
          <w:rFonts w:ascii="Garamond" w:eastAsiaTheme="minorHAnsi"/>
          <w:iCs/>
        </w:rPr>
        <w:t>Khyber Pakhtunkhwa, (KPK) Pakistan.</w:t>
      </w:r>
      <w:r w:rsidRPr="00360173">
        <w:rPr>
          <w:rFonts w:ascii="Garamond" w:eastAsiaTheme="minorHAnsi"/>
          <w:b/>
          <w:iCs/>
          <w:spacing w:val="-1"/>
        </w:rPr>
        <w:tab/>
      </w:r>
    </w:p>
    <w:p w:rsidR="00EA0854" w:rsidRDefault="00EA0854" w:rsidP="00EA0854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alibri" w:eastAsiaTheme="minorEastAsia" w:hAnsi="Calibri" w:cs="Calibri"/>
          <w:color w:val="595959"/>
          <w:sz w:val="20"/>
          <w:szCs w:val="20"/>
          <w:lang w:val="en-GB" w:eastAsia="en-GB"/>
        </w:rPr>
      </w:pPr>
    </w:p>
    <w:p w:rsidR="00EA0854" w:rsidRPr="00EA0854" w:rsidRDefault="00EA0854" w:rsidP="00EA085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EA0854">
        <w:rPr>
          <w:rFonts w:eastAsia="Times New Roman" w:cstheme="minorHAnsi"/>
          <w:color w:val="202124"/>
          <w:sz w:val="20"/>
          <w:szCs w:val="20"/>
          <w:lang w:val="en-US" w:eastAsia="en-US"/>
        </w:rPr>
        <w:t>Meeting with clients virtually or during sales visits.</w:t>
      </w:r>
    </w:p>
    <w:p w:rsidR="00EA0854" w:rsidRPr="00EA0854" w:rsidRDefault="00EA0854" w:rsidP="00EA085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EA0854">
        <w:rPr>
          <w:rFonts w:eastAsia="Times New Roman" w:cstheme="minorHAnsi"/>
          <w:color w:val="202124"/>
          <w:sz w:val="20"/>
          <w:szCs w:val="20"/>
          <w:lang w:val="en-US" w:eastAsia="en-US"/>
        </w:rPr>
        <w:t>Demonstrating and presenting products.</w:t>
      </w:r>
    </w:p>
    <w:p w:rsidR="00EA0854" w:rsidRPr="00EA0854" w:rsidRDefault="00EA0854" w:rsidP="00EA085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EA0854">
        <w:rPr>
          <w:rFonts w:eastAsia="Times New Roman" w:cstheme="minorHAnsi"/>
          <w:color w:val="202124"/>
          <w:sz w:val="20"/>
          <w:szCs w:val="20"/>
          <w:lang w:val="en-US" w:eastAsia="en-US"/>
        </w:rPr>
        <w:t>Establishing new business.</w:t>
      </w:r>
    </w:p>
    <w:p w:rsidR="00EA0854" w:rsidRPr="00EA0854" w:rsidRDefault="00EA0854" w:rsidP="00EA085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EA0854">
        <w:rPr>
          <w:rFonts w:eastAsia="Times New Roman" w:cstheme="minorHAnsi"/>
          <w:color w:val="202124"/>
          <w:sz w:val="20"/>
          <w:szCs w:val="20"/>
          <w:lang w:val="en-US" w:eastAsia="en-US"/>
        </w:rPr>
        <w:t>Maintaining accurate records.</w:t>
      </w:r>
    </w:p>
    <w:p w:rsidR="00EA0854" w:rsidRPr="00EA0854" w:rsidRDefault="00EA0854" w:rsidP="00EA085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EA0854">
        <w:rPr>
          <w:rFonts w:eastAsia="Times New Roman" w:cstheme="minorHAnsi"/>
          <w:color w:val="202124"/>
          <w:sz w:val="20"/>
          <w:szCs w:val="20"/>
          <w:lang w:val="en-US" w:eastAsia="en-US"/>
        </w:rPr>
        <w:t>Attending trade exhibitions, conferences and meetings.</w:t>
      </w:r>
    </w:p>
    <w:p w:rsidR="00EA0854" w:rsidRPr="00EA0854" w:rsidRDefault="00EA0854" w:rsidP="00EA085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 w:rsidRPr="00EA0854">
        <w:rPr>
          <w:rFonts w:eastAsia="Times New Roman" w:cstheme="minorHAnsi"/>
          <w:color w:val="202124"/>
          <w:sz w:val="20"/>
          <w:szCs w:val="20"/>
          <w:lang w:val="en-US" w:eastAsia="en-US"/>
        </w:rPr>
        <w:t>Reviewing sales performance.</w:t>
      </w:r>
    </w:p>
    <w:p w:rsidR="00EA0854" w:rsidRPr="00EA0854" w:rsidRDefault="00EA0854" w:rsidP="00EA085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val="en-US" w:eastAsia="en-US"/>
        </w:rPr>
      </w:pPr>
      <w:r>
        <w:rPr>
          <w:rFonts w:eastAsia="Times New Roman" w:cstheme="minorHAnsi"/>
          <w:color w:val="202124"/>
          <w:sz w:val="20"/>
          <w:szCs w:val="20"/>
          <w:lang w:val="en-US" w:eastAsia="en-US"/>
        </w:rPr>
        <w:t>N</w:t>
      </w:r>
      <w:r w:rsidRPr="00EA0854">
        <w:rPr>
          <w:rFonts w:eastAsia="Times New Roman" w:cstheme="minorHAnsi"/>
          <w:color w:val="202124"/>
          <w:sz w:val="20"/>
          <w:szCs w:val="20"/>
          <w:lang w:val="en-US" w:eastAsia="en-US"/>
        </w:rPr>
        <w:t>egotiating contracts and packages</w:t>
      </w:r>
      <w:r>
        <w:rPr>
          <w:rFonts w:eastAsia="Times New Roman" w:cstheme="minorHAnsi"/>
          <w:color w:val="202124"/>
          <w:sz w:val="20"/>
          <w:szCs w:val="20"/>
          <w:lang w:val="en-US" w:eastAsia="en-US"/>
        </w:rPr>
        <w:t>.</w:t>
      </w:r>
    </w:p>
    <w:p w:rsidR="00EA0854" w:rsidRPr="009E1172" w:rsidRDefault="00EA0854" w:rsidP="00EA085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02124"/>
          <w:sz w:val="20"/>
          <w:szCs w:val="20"/>
          <w:lang w:val="en-US" w:eastAsia="en-US"/>
        </w:rPr>
      </w:pPr>
    </w:p>
    <w:p w:rsidR="009E1172" w:rsidRDefault="009E1172" w:rsidP="009E117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alibri" w:eastAsiaTheme="minorEastAsia" w:hAnsi="Calibri" w:cs="Calibri"/>
          <w:color w:val="595959"/>
          <w:sz w:val="20"/>
          <w:szCs w:val="20"/>
          <w:lang w:val="en-GB" w:eastAsia="en-GB"/>
        </w:rPr>
      </w:pPr>
    </w:p>
    <w:p w:rsidR="00215778" w:rsidRDefault="00215778" w:rsidP="00215778">
      <w:pPr>
        <w:widowControl w:val="0"/>
        <w:spacing w:after="0"/>
        <w:ind w:right="177"/>
        <w:rPr>
          <w:rFonts w:ascii="Garamond" w:eastAsiaTheme="minorHAnsi"/>
          <w:b/>
          <w:spacing w:val="-1"/>
          <w:lang w:val="en-US" w:eastAsia="en-US"/>
        </w:rPr>
      </w:pPr>
      <w:r>
        <w:rPr>
          <w:rFonts w:ascii="Calibri" w:hAnsi="Calibri" w:cs="Calibri"/>
          <w:color w:val="595959"/>
          <w:sz w:val="20"/>
          <w:szCs w:val="20"/>
        </w:rPr>
        <w:t xml:space="preserve">         </w:t>
      </w:r>
      <w:r>
        <w:rPr>
          <w:rFonts w:ascii="Garamond" w:eastAsiaTheme="minorHAnsi"/>
          <w:b/>
          <w:spacing w:val="-1"/>
          <w:lang w:val="en-US" w:eastAsia="en-US"/>
        </w:rPr>
        <w:t>Sales Manager                                       Oct, 2023</w:t>
      </w:r>
      <w:r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 w:rsidRPr="0034086B">
        <w:rPr>
          <w:rFonts w:ascii="Garamond" w:eastAsiaTheme="minorHAnsi"/>
          <w:b/>
          <w:spacing w:val="-1"/>
          <w:lang w:val="en-US" w:eastAsia="en-US"/>
        </w:rPr>
        <w:t>–</w:t>
      </w:r>
      <w:r w:rsidRPr="0034086B">
        <w:rPr>
          <w:rFonts w:ascii="Garamond" w:eastAsiaTheme="minorHAnsi"/>
          <w:b/>
          <w:spacing w:val="-1"/>
          <w:lang w:val="en-US" w:eastAsia="en-US"/>
        </w:rPr>
        <w:t xml:space="preserve"> </w:t>
      </w:r>
      <w:r>
        <w:rPr>
          <w:rFonts w:ascii="Garamond" w:eastAsiaTheme="minorHAnsi"/>
          <w:b/>
          <w:spacing w:val="-1"/>
          <w:lang w:val="en-US" w:eastAsia="en-US"/>
        </w:rPr>
        <w:t>till date</w:t>
      </w:r>
    </w:p>
    <w:p w:rsidR="00215778" w:rsidRDefault="00215778" w:rsidP="00215778">
      <w:pPr>
        <w:widowControl w:val="0"/>
        <w:spacing w:after="0"/>
        <w:ind w:right="177"/>
        <w:rPr>
          <w:rFonts w:ascii="Garamond" w:eastAsiaTheme="minorHAnsi"/>
          <w:b/>
          <w:spacing w:val="-1"/>
          <w:lang w:val="en-US" w:eastAsia="en-US"/>
        </w:rPr>
      </w:pPr>
    </w:p>
    <w:p w:rsidR="00215778" w:rsidRPr="00215778" w:rsidRDefault="00215778" w:rsidP="00215778">
      <w:pPr>
        <w:pStyle w:val="ListParagraph"/>
        <w:numPr>
          <w:ilvl w:val="0"/>
          <w:numId w:val="45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0"/>
          <w:szCs w:val="20"/>
        </w:rPr>
      </w:pPr>
      <w:r w:rsidRPr="00215778">
        <w:rPr>
          <w:rFonts w:eastAsia="Times New Roman" w:cstheme="minorHAnsi"/>
          <w:color w:val="202124"/>
          <w:sz w:val="20"/>
          <w:szCs w:val="20"/>
        </w:rPr>
        <w:t>Identifying Sales Goals. Setting sales goals is one of the main aspects of a sales manager's job description. ...</w:t>
      </w:r>
    </w:p>
    <w:p w:rsidR="00215778" w:rsidRPr="00215778" w:rsidRDefault="00215778" w:rsidP="00215778">
      <w:pPr>
        <w:pStyle w:val="ListParagraph"/>
        <w:numPr>
          <w:ilvl w:val="0"/>
          <w:numId w:val="45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0"/>
          <w:szCs w:val="20"/>
        </w:rPr>
      </w:pPr>
      <w:r w:rsidRPr="00215778">
        <w:rPr>
          <w:rFonts w:eastAsia="Times New Roman" w:cstheme="minorHAnsi"/>
          <w:color w:val="202124"/>
          <w:sz w:val="20"/>
          <w:szCs w:val="20"/>
        </w:rPr>
        <w:t>Creating Sales Plans. ...</w:t>
      </w:r>
    </w:p>
    <w:p w:rsidR="00215778" w:rsidRPr="00215778" w:rsidRDefault="00215778" w:rsidP="00215778">
      <w:pPr>
        <w:pStyle w:val="ListParagraph"/>
        <w:numPr>
          <w:ilvl w:val="0"/>
          <w:numId w:val="45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0"/>
          <w:szCs w:val="20"/>
        </w:rPr>
      </w:pPr>
      <w:r w:rsidRPr="00215778">
        <w:rPr>
          <w:rFonts w:eastAsia="Times New Roman" w:cstheme="minorHAnsi"/>
          <w:color w:val="202124"/>
          <w:sz w:val="20"/>
          <w:szCs w:val="20"/>
        </w:rPr>
        <w:t>Providing Training Opportunities. ...</w:t>
      </w:r>
    </w:p>
    <w:p w:rsidR="00215778" w:rsidRPr="00215778" w:rsidRDefault="00215778" w:rsidP="00215778">
      <w:pPr>
        <w:pStyle w:val="ListParagraph"/>
        <w:numPr>
          <w:ilvl w:val="0"/>
          <w:numId w:val="45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0"/>
          <w:szCs w:val="20"/>
        </w:rPr>
      </w:pPr>
      <w:r w:rsidRPr="00215778">
        <w:rPr>
          <w:rFonts w:eastAsia="Times New Roman" w:cstheme="minorHAnsi"/>
          <w:color w:val="202124"/>
          <w:sz w:val="20"/>
          <w:szCs w:val="20"/>
        </w:rPr>
        <w:t>Motivating the Team. ...</w:t>
      </w:r>
    </w:p>
    <w:p w:rsidR="00215778" w:rsidRPr="00215778" w:rsidRDefault="00215778" w:rsidP="00215778">
      <w:pPr>
        <w:pStyle w:val="ListParagraph"/>
        <w:numPr>
          <w:ilvl w:val="0"/>
          <w:numId w:val="45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0"/>
          <w:szCs w:val="20"/>
        </w:rPr>
      </w:pPr>
      <w:r w:rsidRPr="00215778">
        <w:rPr>
          <w:rFonts w:eastAsia="Times New Roman" w:cstheme="minorHAnsi"/>
          <w:color w:val="202124"/>
          <w:sz w:val="20"/>
          <w:szCs w:val="20"/>
        </w:rPr>
        <w:t>Managing Accounts. ...</w:t>
      </w:r>
    </w:p>
    <w:p w:rsidR="00215778" w:rsidRPr="00215778" w:rsidRDefault="00215778" w:rsidP="00215778">
      <w:pPr>
        <w:pStyle w:val="ListParagraph"/>
        <w:numPr>
          <w:ilvl w:val="0"/>
          <w:numId w:val="45"/>
        </w:numPr>
        <w:shd w:val="clear" w:color="auto" w:fill="FFFFFF"/>
        <w:spacing w:after="60" w:line="240" w:lineRule="auto"/>
        <w:rPr>
          <w:rFonts w:eastAsia="Times New Roman" w:cstheme="minorHAnsi"/>
          <w:color w:val="202124"/>
          <w:sz w:val="20"/>
          <w:szCs w:val="20"/>
        </w:rPr>
      </w:pPr>
      <w:r w:rsidRPr="00215778">
        <w:rPr>
          <w:rFonts w:eastAsia="Times New Roman" w:cstheme="minorHAnsi"/>
          <w:color w:val="202124"/>
          <w:sz w:val="20"/>
          <w:szCs w:val="20"/>
        </w:rPr>
        <w:t>Recruiting and Hiring.</w:t>
      </w:r>
    </w:p>
    <w:p w:rsidR="00215778" w:rsidRPr="0034086B" w:rsidRDefault="00215778" w:rsidP="00215778">
      <w:pPr>
        <w:widowControl w:val="0"/>
        <w:spacing w:after="0"/>
        <w:ind w:right="177"/>
        <w:rPr>
          <w:rFonts w:ascii="Garamond" w:eastAsiaTheme="minorHAnsi"/>
          <w:b/>
          <w:spacing w:val="-1"/>
          <w:lang w:val="en-US" w:eastAsia="en-US"/>
        </w:rPr>
      </w:pPr>
    </w:p>
    <w:p w:rsidR="009E1172" w:rsidRPr="004E56D1" w:rsidRDefault="009E1172" w:rsidP="00EA0854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alibri" w:eastAsiaTheme="minorEastAsia" w:hAnsi="Calibri" w:cs="Calibri"/>
          <w:color w:val="595959"/>
          <w:sz w:val="20"/>
          <w:szCs w:val="20"/>
          <w:lang w:val="en-GB" w:eastAsia="en-GB"/>
        </w:rPr>
      </w:pPr>
    </w:p>
    <w:p w:rsidR="003B51B0" w:rsidRPr="005103F3" w:rsidRDefault="00151FEE" w:rsidP="00AA233D">
      <w:pPr>
        <w:spacing w:before="12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</w:pPr>
      <w:r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  <w:t xml:space="preserve">Personality Traits </w:t>
      </w:r>
      <w:r w:rsidR="00AA233D" w:rsidRPr="005103F3"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  <w:t>&amp;</w:t>
      </w:r>
      <w:r w:rsidR="00AA233D"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  <w:t>Skills</w:t>
      </w:r>
    </w:p>
    <w:p w:rsidR="003B51B0" w:rsidRPr="007C6212" w:rsidRDefault="003B51B0" w:rsidP="003B51B0">
      <w:pPr>
        <w:numPr>
          <w:ilvl w:val="0"/>
          <w:numId w:val="31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="Calibri" w:hAnsi="Calibri" w:cs="Calibri"/>
          <w:color w:val="595959"/>
          <w:sz w:val="20"/>
          <w:szCs w:val="20"/>
        </w:rPr>
      </w:pPr>
      <w:r w:rsidRPr="007C6212">
        <w:rPr>
          <w:rFonts w:ascii="Calibri" w:hAnsi="Calibri" w:cs="Calibri"/>
          <w:color w:val="595959"/>
          <w:sz w:val="20"/>
          <w:szCs w:val="20"/>
        </w:rPr>
        <w:t>Team Management, Motivational Skills, Interpersonal &amp; Communication Skills.</w:t>
      </w:r>
    </w:p>
    <w:p w:rsidR="003B51B0" w:rsidRPr="007C6212" w:rsidRDefault="003B51B0" w:rsidP="003B51B0">
      <w:pPr>
        <w:numPr>
          <w:ilvl w:val="0"/>
          <w:numId w:val="31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="Calibri" w:hAnsi="Calibri" w:cs="Calibri"/>
          <w:color w:val="595959"/>
          <w:sz w:val="20"/>
          <w:szCs w:val="20"/>
        </w:rPr>
      </w:pPr>
      <w:r w:rsidRPr="007C6212">
        <w:rPr>
          <w:rFonts w:ascii="Calibri" w:hAnsi="Calibri" w:cs="Calibri"/>
          <w:color w:val="595959"/>
          <w:sz w:val="20"/>
          <w:szCs w:val="20"/>
        </w:rPr>
        <w:t>Analytical Skills, Ability to Work under Pressure, Decision Making &amp; Problem Solving Skills.</w:t>
      </w:r>
    </w:p>
    <w:p w:rsidR="003B51B0" w:rsidRPr="007C6212" w:rsidRDefault="003B51B0" w:rsidP="003B51B0">
      <w:pPr>
        <w:numPr>
          <w:ilvl w:val="0"/>
          <w:numId w:val="31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="Calibri" w:hAnsi="Calibri" w:cs="Calibri"/>
          <w:color w:val="595959"/>
          <w:sz w:val="20"/>
          <w:szCs w:val="20"/>
        </w:rPr>
      </w:pPr>
      <w:r w:rsidRPr="007C6212">
        <w:rPr>
          <w:rFonts w:ascii="Calibri" w:hAnsi="Calibri" w:cs="Calibri"/>
          <w:color w:val="595959"/>
          <w:sz w:val="20"/>
          <w:szCs w:val="20"/>
        </w:rPr>
        <w:t>Ability to organize and prioritize several tasks at one time.</w:t>
      </w:r>
    </w:p>
    <w:p w:rsidR="00215778" w:rsidRDefault="00215778" w:rsidP="00360173">
      <w:pPr>
        <w:spacing w:before="12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</w:pPr>
    </w:p>
    <w:p w:rsidR="00215778" w:rsidRDefault="00215778" w:rsidP="00360173">
      <w:pPr>
        <w:spacing w:before="120"/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</w:pPr>
    </w:p>
    <w:p w:rsidR="00360173" w:rsidRPr="00AA233D" w:rsidRDefault="00360173" w:rsidP="00360173">
      <w:pPr>
        <w:spacing w:before="120"/>
        <w:rPr>
          <w:rFonts w:ascii="Calibri" w:hAnsi="Calibri" w:cs="Calibri"/>
          <w:color w:val="595959"/>
          <w:sz w:val="20"/>
          <w:szCs w:val="20"/>
        </w:rPr>
      </w:pPr>
      <w:r w:rsidRPr="00360173"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  <w:t>R</w:t>
      </w:r>
      <w:r>
        <w:rPr>
          <w:rFonts w:ascii="Calibri" w:eastAsia="Times New Roman" w:hAnsi="Calibri" w:cs="Calibri"/>
          <w:b/>
          <w:bCs/>
          <w:iCs/>
          <w:color w:val="595959"/>
          <w:sz w:val="28"/>
          <w:szCs w:val="28"/>
          <w:lang w:val="en-US" w:eastAsia="en-US"/>
        </w:rPr>
        <w:t xml:space="preserve">eferences </w:t>
      </w:r>
    </w:p>
    <w:p w:rsidR="00AA233D" w:rsidRPr="00AA233D" w:rsidRDefault="00360173" w:rsidP="00AA233D">
      <w:pPr>
        <w:numPr>
          <w:ilvl w:val="0"/>
          <w:numId w:val="31"/>
        </w:numPr>
        <w:tabs>
          <w:tab w:val="right" w:pos="-720"/>
          <w:tab w:val="right" w:pos="-450"/>
          <w:tab w:val="left" w:pos="180"/>
        </w:tabs>
        <w:spacing w:after="0" w:line="240" w:lineRule="auto"/>
        <w:ind w:hanging="180"/>
        <w:rPr>
          <w:rFonts w:ascii="Calibri" w:hAnsi="Calibri" w:cs="Calibri"/>
          <w:color w:val="595959"/>
          <w:sz w:val="20"/>
          <w:szCs w:val="20"/>
        </w:rPr>
      </w:pPr>
      <w:r w:rsidRPr="00AA233D">
        <w:rPr>
          <w:rFonts w:ascii="Calibri" w:hAnsi="Calibri" w:cs="Calibri"/>
          <w:color w:val="595959"/>
          <w:sz w:val="20"/>
          <w:szCs w:val="20"/>
        </w:rPr>
        <w:t>References</w:t>
      </w:r>
      <w:r w:rsidR="00AA233D" w:rsidRPr="00AA233D">
        <w:rPr>
          <w:rFonts w:ascii="Calibri" w:hAnsi="Calibri" w:cs="Calibri"/>
          <w:color w:val="595959"/>
          <w:sz w:val="20"/>
          <w:szCs w:val="20"/>
        </w:rPr>
        <w:t xml:space="preserve"> will be available upon request.</w:t>
      </w:r>
    </w:p>
    <w:sectPr w:rsidR="00AA233D" w:rsidRPr="00AA233D" w:rsidSect="00A21E62">
      <w:pgSz w:w="11907" w:h="16839" w:code="9"/>
      <w:pgMar w:top="230" w:right="27" w:bottom="230" w:left="63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F0" w:rsidRDefault="008274F0" w:rsidP="00424E35">
      <w:pPr>
        <w:spacing w:after="0" w:line="240" w:lineRule="auto"/>
      </w:pPr>
      <w:r>
        <w:separator/>
      </w:r>
    </w:p>
  </w:endnote>
  <w:endnote w:type="continuationSeparator" w:id="1">
    <w:p w:rsidR="008274F0" w:rsidRDefault="008274F0" w:rsidP="0042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F0" w:rsidRDefault="008274F0" w:rsidP="00424E35">
      <w:pPr>
        <w:spacing w:after="0" w:line="240" w:lineRule="auto"/>
      </w:pPr>
      <w:r>
        <w:separator/>
      </w:r>
    </w:p>
  </w:footnote>
  <w:footnote w:type="continuationSeparator" w:id="1">
    <w:p w:rsidR="008274F0" w:rsidRDefault="008274F0" w:rsidP="00424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7A"/>
    <w:multiLevelType w:val="hybridMultilevel"/>
    <w:tmpl w:val="B70003C6"/>
    <w:lvl w:ilvl="0" w:tplc="0409000B">
      <w:start w:val="1"/>
      <w:numFmt w:val="bullet"/>
      <w:lvlText w:val=""/>
      <w:lvlJc w:val="left"/>
      <w:pPr>
        <w:ind w:left="31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1" w:hanging="360"/>
      </w:pPr>
      <w:rPr>
        <w:rFonts w:ascii="Wingdings" w:hAnsi="Wingdings" w:hint="default"/>
      </w:rPr>
    </w:lvl>
  </w:abstractNum>
  <w:abstractNum w:abstractNumId="1">
    <w:nsid w:val="020E728D"/>
    <w:multiLevelType w:val="hybridMultilevel"/>
    <w:tmpl w:val="93BC0D6C"/>
    <w:lvl w:ilvl="0" w:tplc="7C089EA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D8DAB"/>
        <w:kern w:val="0"/>
        <w:u w:color="0D8DA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1B9E"/>
    <w:multiLevelType w:val="multilevel"/>
    <w:tmpl w:val="830CE5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640E2"/>
    <w:multiLevelType w:val="hybridMultilevel"/>
    <w:tmpl w:val="9E3CD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64B2F"/>
    <w:multiLevelType w:val="hybridMultilevel"/>
    <w:tmpl w:val="F96EB3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3D37A2"/>
    <w:multiLevelType w:val="hybridMultilevel"/>
    <w:tmpl w:val="DB4A46D2"/>
    <w:lvl w:ilvl="0" w:tplc="BA608B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  <w:kern w:val="0"/>
        <w:u w:color="0D8DA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D1E66"/>
    <w:multiLevelType w:val="hybridMultilevel"/>
    <w:tmpl w:val="B7C6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12B6"/>
    <w:multiLevelType w:val="multilevel"/>
    <w:tmpl w:val="BC746950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3525FB4"/>
    <w:multiLevelType w:val="hybridMultilevel"/>
    <w:tmpl w:val="7DBE5D5E"/>
    <w:lvl w:ilvl="0" w:tplc="3FD8D6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A08F0"/>
    <w:multiLevelType w:val="hybridMultilevel"/>
    <w:tmpl w:val="BB2860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F20434"/>
    <w:multiLevelType w:val="multilevel"/>
    <w:tmpl w:val="EE70BDB2"/>
    <w:lvl w:ilvl="0">
      <w:start w:val="1"/>
      <w:numFmt w:val="bullet"/>
      <w:lvlText w:val=""/>
      <w:lvlJc w:val="left"/>
      <w:pPr>
        <w:ind w:left="288" w:hanging="288"/>
      </w:pPr>
      <w:rPr>
        <w:rFonts w:ascii="Wingdings" w:hAnsi="Wingdings" w:hint="defaul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FE7219F"/>
    <w:multiLevelType w:val="hybridMultilevel"/>
    <w:tmpl w:val="8D72BB9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1893C78"/>
    <w:multiLevelType w:val="multilevel"/>
    <w:tmpl w:val="0B421F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953ACD"/>
    <w:multiLevelType w:val="hybridMultilevel"/>
    <w:tmpl w:val="12EA01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87EED"/>
    <w:multiLevelType w:val="hybridMultilevel"/>
    <w:tmpl w:val="611E1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A3069"/>
    <w:multiLevelType w:val="multilevel"/>
    <w:tmpl w:val="F19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324765"/>
    <w:multiLevelType w:val="multilevel"/>
    <w:tmpl w:val="54549B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67C40"/>
    <w:multiLevelType w:val="multilevel"/>
    <w:tmpl w:val="F4340BB4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43BFF"/>
    <w:multiLevelType w:val="hybridMultilevel"/>
    <w:tmpl w:val="8C4E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4229D"/>
    <w:multiLevelType w:val="hybridMultilevel"/>
    <w:tmpl w:val="4A5E60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A016CC"/>
    <w:multiLevelType w:val="hybridMultilevel"/>
    <w:tmpl w:val="BA4A3530"/>
    <w:lvl w:ilvl="0" w:tplc="D4E4CD1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136BB3"/>
    <w:multiLevelType w:val="hybridMultilevel"/>
    <w:tmpl w:val="105A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67122"/>
    <w:multiLevelType w:val="hybridMultilevel"/>
    <w:tmpl w:val="F536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74BF6"/>
    <w:multiLevelType w:val="hybridMultilevel"/>
    <w:tmpl w:val="8CC62FEE"/>
    <w:lvl w:ilvl="0" w:tplc="3FD8D66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2032777"/>
    <w:multiLevelType w:val="multilevel"/>
    <w:tmpl w:val="68C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512579"/>
    <w:multiLevelType w:val="hybridMultilevel"/>
    <w:tmpl w:val="949485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1632A7"/>
    <w:multiLevelType w:val="multilevel"/>
    <w:tmpl w:val="0254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6742FC"/>
    <w:multiLevelType w:val="hybridMultilevel"/>
    <w:tmpl w:val="10D8B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04208C"/>
    <w:multiLevelType w:val="hybridMultilevel"/>
    <w:tmpl w:val="9DD436D0"/>
    <w:lvl w:ilvl="0" w:tplc="8706850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78066E"/>
    <w:multiLevelType w:val="multilevel"/>
    <w:tmpl w:val="BEF8A6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284FBE"/>
    <w:multiLevelType w:val="hybridMultilevel"/>
    <w:tmpl w:val="128A93F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4D79725F"/>
    <w:multiLevelType w:val="multilevel"/>
    <w:tmpl w:val="0054057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4EF26BF4"/>
    <w:multiLevelType w:val="hybridMultilevel"/>
    <w:tmpl w:val="C66EF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34F66"/>
    <w:multiLevelType w:val="multilevel"/>
    <w:tmpl w:val="930E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B46242"/>
    <w:multiLevelType w:val="hybridMultilevel"/>
    <w:tmpl w:val="AE940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034D1"/>
    <w:multiLevelType w:val="hybridMultilevel"/>
    <w:tmpl w:val="DAE063E2"/>
    <w:lvl w:ilvl="0" w:tplc="DFEA90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  <w:kern w:val="0"/>
        <w:u w:color="0D8DA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5A30B2"/>
    <w:multiLevelType w:val="hybridMultilevel"/>
    <w:tmpl w:val="9338529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>
    <w:nsid w:val="68B527A1"/>
    <w:multiLevelType w:val="multilevel"/>
    <w:tmpl w:val="F5C4052A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7"/>
        <w:szCs w:val="17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9385F16"/>
    <w:multiLevelType w:val="multilevel"/>
    <w:tmpl w:val="302A27F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39">
    <w:nsid w:val="6CD3221E"/>
    <w:multiLevelType w:val="hybridMultilevel"/>
    <w:tmpl w:val="066C96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E2411"/>
    <w:multiLevelType w:val="hybridMultilevel"/>
    <w:tmpl w:val="1462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C2369"/>
    <w:multiLevelType w:val="hybridMultilevel"/>
    <w:tmpl w:val="34868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794747"/>
    <w:multiLevelType w:val="hybridMultilevel"/>
    <w:tmpl w:val="66646A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EB30A2"/>
    <w:multiLevelType w:val="hybridMultilevel"/>
    <w:tmpl w:val="D0EA1EB4"/>
    <w:lvl w:ilvl="0" w:tplc="7C089EA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D8DAB"/>
        <w:kern w:val="0"/>
        <w:u w:color="0D8DAB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CA9412A"/>
    <w:multiLevelType w:val="hybridMultilevel"/>
    <w:tmpl w:val="5CAA6934"/>
    <w:lvl w:ilvl="0" w:tplc="7C089EA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D8DAB"/>
        <w:kern w:val="0"/>
        <w:u w:color="0D8DAB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27"/>
  </w:num>
  <w:num w:numId="5">
    <w:abstractNumId w:val="41"/>
  </w:num>
  <w:num w:numId="6">
    <w:abstractNumId w:val="42"/>
  </w:num>
  <w:num w:numId="7">
    <w:abstractNumId w:val="8"/>
  </w:num>
  <w:num w:numId="8">
    <w:abstractNumId w:val="35"/>
  </w:num>
  <w:num w:numId="9">
    <w:abstractNumId w:val="5"/>
  </w:num>
  <w:num w:numId="10">
    <w:abstractNumId w:val="1"/>
  </w:num>
  <w:num w:numId="11">
    <w:abstractNumId w:val="43"/>
  </w:num>
  <w:num w:numId="12">
    <w:abstractNumId w:val="44"/>
  </w:num>
  <w:num w:numId="13">
    <w:abstractNumId w:val="20"/>
  </w:num>
  <w:num w:numId="14">
    <w:abstractNumId w:val="10"/>
  </w:num>
  <w:num w:numId="15">
    <w:abstractNumId w:val="39"/>
  </w:num>
  <w:num w:numId="16">
    <w:abstractNumId w:val="19"/>
  </w:num>
  <w:num w:numId="17">
    <w:abstractNumId w:val="21"/>
  </w:num>
  <w:num w:numId="18">
    <w:abstractNumId w:val="14"/>
  </w:num>
  <w:num w:numId="19">
    <w:abstractNumId w:val="34"/>
  </w:num>
  <w:num w:numId="20">
    <w:abstractNumId w:val="31"/>
  </w:num>
  <w:num w:numId="21">
    <w:abstractNumId w:val="38"/>
  </w:num>
  <w:num w:numId="22">
    <w:abstractNumId w:val="13"/>
  </w:num>
  <w:num w:numId="23">
    <w:abstractNumId w:val="7"/>
  </w:num>
  <w:num w:numId="24">
    <w:abstractNumId w:val="0"/>
  </w:num>
  <w:num w:numId="25">
    <w:abstractNumId w:val="9"/>
  </w:num>
  <w:num w:numId="26">
    <w:abstractNumId w:val="4"/>
  </w:num>
  <w:num w:numId="27">
    <w:abstractNumId w:val="18"/>
  </w:num>
  <w:num w:numId="28">
    <w:abstractNumId w:val="37"/>
  </w:num>
  <w:num w:numId="29">
    <w:abstractNumId w:val="6"/>
  </w:num>
  <w:num w:numId="30">
    <w:abstractNumId w:val="22"/>
  </w:num>
  <w:num w:numId="31">
    <w:abstractNumId w:val="11"/>
  </w:num>
  <w:num w:numId="32">
    <w:abstractNumId w:val="3"/>
  </w:num>
  <w:num w:numId="33">
    <w:abstractNumId w:val="40"/>
  </w:num>
  <w:num w:numId="34">
    <w:abstractNumId w:val="30"/>
  </w:num>
  <w:num w:numId="35">
    <w:abstractNumId w:val="24"/>
  </w:num>
  <w:num w:numId="36">
    <w:abstractNumId w:val="12"/>
  </w:num>
  <w:num w:numId="37">
    <w:abstractNumId w:val="26"/>
  </w:num>
  <w:num w:numId="38">
    <w:abstractNumId w:val="16"/>
  </w:num>
  <w:num w:numId="39">
    <w:abstractNumId w:val="15"/>
  </w:num>
  <w:num w:numId="40">
    <w:abstractNumId w:val="29"/>
  </w:num>
  <w:num w:numId="41">
    <w:abstractNumId w:val="36"/>
  </w:num>
  <w:num w:numId="42">
    <w:abstractNumId w:val="33"/>
  </w:num>
  <w:num w:numId="43">
    <w:abstractNumId w:val="2"/>
  </w:num>
  <w:num w:numId="44">
    <w:abstractNumId w:val="17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70E5"/>
    <w:rsid w:val="00000027"/>
    <w:rsid w:val="00000BE7"/>
    <w:rsid w:val="00000E83"/>
    <w:rsid w:val="0000450A"/>
    <w:rsid w:val="00005FC7"/>
    <w:rsid w:val="00017EAA"/>
    <w:rsid w:val="00021285"/>
    <w:rsid w:val="000275D3"/>
    <w:rsid w:val="000332A4"/>
    <w:rsid w:val="00035E5B"/>
    <w:rsid w:val="00040950"/>
    <w:rsid w:val="000571F8"/>
    <w:rsid w:val="00091D4D"/>
    <w:rsid w:val="000A0331"/>
    <w:rsid w:val="000A4DF1"/>
    <w:rsid w:val="000A5878"/>
    <w:rsid w:val="000A59E0"/>
    <w:rsid w:val="000A7F45"/>
    <w:rsid w:val="000D066D"/>
    <w:rsid w:val="000D1511"/>
    <w:rsid w:val="000E6982"/>
    <w:rsid w:val="000F52D1"/>
    <w:rsid w:val="001009CF"/>
    <w:rsid w:val="001012C2"/>
    <w:rsid w:val="00103268"/>
    <w:rsid w:val="00105BB1"/>
    <w:rsid w:val="001069CC"/>
    <w:rsid w:val="00111FEA"/>
    <w:rsid w:val="00123949"/>
    <w:rsid w:val="00142FC5"/>
    <w:rsid w:val="00151574"/>
    <w:rsid w:val="00151FEE"/>
    <w:rsid w:val="001559F8"/>
    <w:rsid w:val="00165BC3"/>
    <w:rsid w:val="00175B8B"/>
    <w:rsid w:val="00192A1C"/>
    <w:rsid w:val="00192B36"/>
    <w:rsid w:val="0019359F"/>
    <w:rsid w:val="001A2229"/>
    <w:rsid w:val="001A5A31"/>
    <w:rsid w:val="001A5DC1"/>
    <w:rsid w:val="001B02DA"/>
    <w:rsid w:val="001B5BB9"/>
    <w:rsid w:val="001C3096"/>
    <w:rsid w:val="001C3352"/>
    <w:rsid w:val="001C4115"/>
    <w:rsid w:val="001D40E3"/>
    <w:rsid w:val="001E4397"/>
    <w:rsid w:val="00215778"/>
    <w:rsid w:val="00234A3D"/>
    <w:rsid w:val="00256333"/>
    <w:rsid w:val="0027045D"/>
    <w:rsid w:val="00270612"/>
    <w:rsid w:val="00271131"/>
    <w:rsid w:val="0027265A"/>
    <w:rsid w:val="0028719A"/>
    <w:rsid w:val="002A45F2"/>
    <w:rsid w:val="002A71F1"/>
    <w:rsid w:val="002D568A"/>
    <w:rsid w:val="002F7BEC"/>
    <w:rsid w:val="00307FBB"/>
    <w:rsid w:val="00323BE1"/>
    <w:rsid w:val="003240B8"/>
    <w:rsid w:val="00326C01"/>
    <w:rsid w:val="0034086B"/>
    <w:rsid w:val="00343C57"/>
    <w:rsid w:val="00360173"/>
    <w:rsid w:val="00362241"/>
    <w:rsid w:val="003850A8"/>
    <w:rsid w:val="00391810"/>
    <w:rsid w:val="00395E16"/>
    <w:rsid w:val="003B51B0"/>
    <w:rsid w:val="003B7DBE"/>
    <w:rsid w:val="003C22DF"/>
    <w:rsid w:val="003C46CE"/>
    <w:rsid w:val="003C515F"/>
    <w:rsid w:val="003C7876"/>
    <w:rsid w:val="003D02B1"/>
    <w:rsid w:val="003D5384"/>
    <w:rsid w:val="003D67E5"/>
    <w:rsid w:val="003E0C09"/>
    <w:rsid w:val="003F3150"/>
    <w:rsid w:val="003F4BA3"/>
    <w:rsid w:val="004057A0"/>
    <w:rsid w:val="00407DCE"/>
    <w:rsid w:val="00423801"/>
    <w:rsid w:val="00424E35"/>
    <w:rsid w:val="00442DA2"/>
    <w:rsid w:val="00447F81"/>
    <w:rsid w:val="00452B6C"/>
    <w:rsid w:val="004570E5"/>
    <w:rsid w:val="00462770"/>
    <w:rsid w:val="004823CB"/>
    <w:rsid w:val="004A0731"/>
    <w:rsid w:val="004B0A6D"/>
    <w:rsid w:val="004C426F"/>
    <w:rsid w:val="004C75C4"/>
    <w:rsid w:val="004D0973"/>
    <w:rsid w:val="004D5630"/>
    <w:rsid w:val="004E56D1"/>
    <w:rsid w:val="004F58C2"/>
    <w:rsid w:val="0050011B"/>
    <w:rsid w:val="00501AF9"/>
    <w:rsid w:val="0050674E"/>
    <w:rsid w:val="0050780B"/>
    <w:rsid w:val="005103F3"/>
    <w:rsid w:val="00516CEF"/>
    <w:rsid w:val="00531C1A"/>
    <w:rsid w:val="005335D1"/>
    <w:rsid w:val="00560A00"/>
    <w:rsid w:val="005634D0"/>
    <w:rsid w:val="00563D5F"/>
    <w:rsid w:val="0056659D"/>
    <w:rsid w:val="005673E2"/>
    <w:rsid w:val="005815F3"/>
    <w:rsid w:val="00585A4A"/>
    <w:rsid w:val="005B78C6"/>
    <w:rsid w:val="005D16A1"/>
    <w:rsid w:val="005D4CFB"/>
    <w:rsid w:val="005E07E6"/>
    <w:rsid w:val="005F60D4"/>
    <w:rsid w:val="005F61DC"/>
    <w:rsid w:val="005F7F4F"/>
    <w:rsid w:val="00601850"/>
    <w:rsid w:val="00604985"/>
    <w:rsid w:val="006207AB"/>
    <w:rsid w:val="006533DD"/>
    <w:rsid w:val="00661926"/>
    <w:rsid w:val="006756DF"/>
    <w:rsid w:val="00675B4F"/>
    <w:rsid w:val="006941AD"/>
    <w:rsid w:val="006C4F29"/>
    <w:rsid w:val="006D64FC"/>
    <w:rsid w:val="006F2BB3"/>
    <w:rsid w:val="007006DB"/>
    <w:rsid w:val="007104F7"/>
    <w:rsid w:val="00730C7B"/>
    <w:rsid w:val="00734433"/>
    <w:rsid w:val="007369B0"/>
    <w:rsid w:val="00747B68"/>
    <w:rsid w:val="007626DF"/>
    <w:rsid w:val="00770306"/>
    <w:rsid w:val="007714B0"/>
    <w:rsid w:val="00771F26"/>
    <w:rsid w:val="007843D5"/>
    <w:rsid w:val="007853B9"/>
    <w:rsid w:val="00785836"/>
    <w:rsid w:val="0079581D"/>
    <w:rsid w:val="007A47E2"/>
    <w:rsid w:val="007A4BC1"/>
    <w:rsid w:val="007B0AB6"/>
    <w:rsid w:val="007B296D"/>
    <w:rsid w:val="007B65D3"/>
    <w:rsid w:val="007B704E"/>
    <w:rsid w:val="007C70A7"/>
    <w:rsid w:val="007D55E2"/>
    <w:rsid w:val="007D6FF5"/>
    <w:rsid w:val="007E30B2"/>
    <w:rsid w:val="007E63F6"/>
    <w:rsid w:val="007F2385"/>
    <w:rsid w:val="00802819"/>
    <w:rsid w:val="0080452B"/>
    <w:rsid w:val="00806E0A"/>
    <w:rsid w:val="0081224F"/>
    <w:rsid w:val="008145A6"/>
    <w:rsid w:val="00815E00"/>
    <w:rsid w:val="008274F0"/>
    <w:rsid w:val="00852C75"/>
    <w:rsid w:val="008631A5"/>
    <w:rsid w:val="0088757D"/>
    <w:rsid w:val="00892ACA"/>
    <w:rsid w:val="00892BEC"/>
    <w:rsid w:val="0089488B"/>
    <w:rsid w:val="008A1C50"/>
    <w:rsid w:val="008A6F60"/>
    <w:rsid w:val="008D1E7C"/>
    <w:rsid w:val="008E2D7B"/>
    <w:rsid w:val="008E7F30"/>
    <w:rsid w:val="00903B04"/>
    <w:rsid w:val="00904704"/>
    <w:rsid w:val="009136D7"/>
    <w:rsid w:val="0091624F"/>
    <w:rsid w:val="009241D3"/>
    <w:rsid w:val="00925E48"/>
    <w:rsid w:val="0093038E"/>
    <w:rsid w:val="00931221"/>
    <w:rsid w:val="00970254"/>
    <w:rsid w:val="009728E6"/>
    <w:rsid w:val="00986B5A"/>
    <w:rsid w:val="009941E7"/>
    <w:rsid w:val="009A6C23"/>
    <w:rsid w:val="009B0F82"/>
    <w:rsid w:val="009B536C"/>
    <w:rsid w:val="009C1233"/>
    <w:rsid w:val="009C5F52"/>
    <w:rsid w:val="009D27D3"/>
    <w:rsid w:val="009E1172"/>
    <w:rsid w:val="009E3D8E"/>
    <w:rsid w:val="009E4248"/>
    <w:rsid w:val="009F1704"/>
    <w:rsid w:val="009F53E1"/>
    <w:rsid w:val="00A0204A"/>
    <w:rsid w:val="00A0702D"/>
    <w:rsid w:val="00A13DBD"/>
    <w:rsid w:val="00A17747"/>
    <w:rsid w:val="00A21E62"/>
    <w:rsid w:val="00A22DC4"/>
    <w:rsid w:val="00A24F7E"/>
    <w:rsid w:val="00A271A5"/>
    <w:rsid w:val="00A429B8"/>
    <w:rsid w:val="00A47464"/>
    <w:rsid w:val="00A6061F"/>
    <w:rsid w:val="00A623C5"/>
    <w:rsid w:val="00A62506"/>
    <w:rsid w:val="00A64970"/>
    <w:rsid w:val="00A73E0E"/>
    <w:rsid w:val="00A936E2"/>
    <w:rsid w:val="00AA065E"/>
    <w:rsid w:val="00AA233D"/>
    <w:rsid w:val="00AA7A98"/>
    <w:rsid w:val="00AB3955"/>
    <w:rsid w:val="00AB6706"/>
    <w:rsid w:val="00AB7305"/>
    <w:rsid w:val="00AC2F96"/>
    <w:rsid w:val="00AE2CA2"/>
    <w:rsid w:val="00AE662B"/>
    <w:rsid w:val="00AF2BB0"/>
    <w:rsid w:val="00AF304C"/>
    <w:rsid w:val="00AF7F41"/>
    <w:rsid w:val="00B023DF"/>
    <w:rsid w:val="00B053C5"/>
    <w:rsid w:val="00B07900"/>
    <w:rsid w:val="00B13224"/>
    <w:rsid w:val="00B26C49"/>
    <w:rsid w:val="00B31A78"/>
    <w:rsid w:val="00B33644"/>
    <w:rsid w:val="00B41174"/>
    <w:rsid w:val="00B414D1"/>
    <w:rsid w:val="00B420DA"/>
    <w:rsid w:val="00B440A0"/>
    <w:rsid w:val="00B46576"/>
    <w:rsid w:val="00B609C7"/>
    <w:rsid w:val="00B911DF"/>
    <w:rsid w:val="00B92998"/>
    <w:rsid w:val="00B95027"/>
    <w:rsid w:val="00BA660D"/>
    <w:rsid w:val="00BB2BC4"/>
    <w:rsid w:val="00BB6027"/>
    <w:rsid w:val="00BC04A6"/>
    <w:rsid w:val="00BC1650"/>
    <w:rsid w:val="00BD09CD"/>
    <w:rsid w:val="00BF0B4A"/>
    <w:rsid w:val="00BF48FB"/>
    <w:rsid w:val="00C0237F"/>
    <w:rsid w:val="00C064BF"/>
    <w:rsid w:val="00C20DD3"/>
    <w:rsid w:val="00C212A3"/>
    <w:rsid w:val="00C23C95"/>
    <w:rsid w:val="00C24161"/>
    <w:rsid w:val="00C454FC"/>
    <w:rsid w:val="00C47459"/>
    <w:rsid w:val="00C63BAD"/>
    <w:rsid w:val="00C6704A"/>
    <w:rsid w:val="00C76763"/>
    <w:rsid w:val="00C8032D"/>
    <w:rsid w:val="00C944B9"/>
    <w:rsid w:val="00C96F9A"/>
    <w:rsid w:val="00CB014B"/>
    <w:rsid w:val="00CD3554"/>
    <w:rsid w:val="00CE0683"/>
    <w:rsid w:val="00CE486B"/>
    <w:rsid w:val="00CF7D4B"/>
    <w:rsid w:val="00D15898"/>
    <w:rsid w:val="00D23C97"/>
    <w:rsid w:val="00D331C3"/>
    <w:rsid w:val="00D34B63"/>
    <w:rsid w:val="00D40663"/>
    <w:rsid w:val="00D42BE6"/>
    <w:rsid w:val="00D44D48"/>
    <w:rsid w:val="00D454B2"/>
    <w:rsid w:val="00D457B2"/>
    <w:rsid w:val="00D47B85"/>
    <w:rsid w:val="00D566DF"/>
    <w:rsid w:val="00D617DD"/>
    <w:rsid w:val="00D678BC"/>
    <w:rsid w:val="00D874F0"/>
    <w:rsid w:val="00D91582"/>
    <w:rsid w:val="00D949DD"/>
    <w:rsid w:val="00DB50E9"/>
    <w:rsid w:val="00DB706B"/>
    <w:rsid w:val="00DC3162"/>
    <w:rsid w:val="00DD308A"/>
    <w:rsid w:val="00DD46BA"/>
    <w:rsid w:val="00DD64CA"/>
    <w:rsid w:val="00DE3E7D"/>
    <w:rsid w:val="00DF1965"/>
    <w:rsid w:val="00E24290"/>
    <w:rsid w:val="00E24A73"/>
    <w:rsid w:val="00E2604B"/>
    <w:rsid w:val="00E368C3"/>
    <w:rsid w:val="00E40941"/>
    <w:rsid w:val="00E42060"/>
    <w:rsid w:val="00E46EE4"/>
    <w:rsid w:val="00E4706B"/>
    <w:rsid w:val="00EA0854"/>
    <w:rsid w:val="00EB77AE"/>
    <w:rsid w:val="00ED78FB"/>
    <w:rsid w:val="00EE61EF"/>
    <w:rsid w:val="00EF3F1A"/>
    <w:rsid w:val="00EF7868"/>
    <w:rsid w:val="00F0269D"/>
    <w:rsid w:val="00F12DC4"/>
    <w:rsid w:val="00F21061"/>
    <w:rsid w:val="00F21B01"/>
    <w:rsid w:val="00F75840"/>
    <w:rsid w:val="00F823BC"/>
    <w:rsid w:val="00F87B11"/>
    <w:rsid w:val="00F94421"/>
    <w:rsid w:val="00F9701D"/>
    <w:rsid w:val="00F97165"/>
    <w:rsid w:val="00F97F2E"/>
    <w:rsid w:val="00FA4E5F"/>
    <w:rsid w:val="00FA79F7"/>
    <w:rsid w:val="00FB0540"/>
    <w:rsid w:val="00FB68EF"/>
    <w:rsid w:val="00FC61B5"/>
    <w:rsid w:val="00FD4E9B"/>
    <w:rsid w:val="00FD7F82"/>
    <w:rsid w:val="00FE283B"/>
    <w:rsid w:val="00FE7267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82"/>
  </w:style>
  <w:style w:type="paragraph" w:styleId="Heading4">
    <w:name w:val="heading 4"/>
    <w:basedOn w:val="Normal"/>
    <w:next w:val="Normal"/>
    <w:link w:val="Heading4Char"/>
    <w:qFormat/>
    <w:rsid w:val="0019359F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E35"/>
  </w:style>
  <w:style w:type="paragraph" w:styleId="Footer">
    <w:name w:val="footer"/>
    <w:basedOn w:val="Normal"/>
    <w:link w:val="FooterChar"/>
    <w:uiPriority w:val="99"/>
    <w:unhideWhenUsed/>
    <w:rsid w:val="0042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E35"/>
  </w:style>
  <w:style w:type="table" w:styleId="TableGrid">
    <w:name w:val="Table Grid"/>
    <w:basedOn w:val="TableNormal"/>
    <w:uiPriority w:val="59"/>
    <w:rsid w:val="001C3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44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5630"/>
    <w:pPr>
      <w:ind w:left="720"/>
      <w:contextualSpacing/>
    </w:pPr>
  </w:style>
  <w:style w:type="character" w:customStyle="1" w:styleId="apple-style-span">
    <w:name w:val="apple-style-span"/>
    <w:rsid w:val="004823CB"/>
  </w:style>
  <w:style w:type="character" w:customStyle="1" w:styleId="apple-converted-space">
    <w:name w:val="apple-converted-space"/>
    <w:basedOn w:val="DefaultParagraphFont"/>
    <w:rsid w:val="004823CB"/>
  </w:style>
  <w:style w:type="character" w:customStyle="1" w:styleId="Heading4Char">
    <w:name w:val="Heading 4 Char"/>
    <w:basedOn w:val="DefaultParagraphFont"/>
    <w:link w:val="Heading4"/>
    <w:rsid w:val="0019359F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locked/>
    <w:rsid w:val="00B023DF"/>
    <w:rPr>
      <w:bCs/>
      <w:sz w:val="24"/>
      <w:szCs w:val="24"/>
      <w:shd w:val="clear" w:color="auto" w:fill="E5E5E5"/>
      <w:lang w:eastAsia="ar-SA"/>
    </w:rPr>
  </w:style>
  <w:style w:type="paragraph" w:customStyle="1" w:styleId="Style1">
    <w:name w:val="Style1"/>
    <w:basedOn w:val="Normal"/>
    <w:link w:val="Style1Char"/>
    <w:qFormat/>
    <w:rsid w:val="00B023DF"/>
    <w:pPr>
      <w:pBdr>
        <w:bottom w:val="single" w:sz="4" w:space="2" w:color="000000"/>
      </w:pBdr>
      <w:shd w:val="clear" w:color="auto" w:fill="E5E5E5"/>
      <w:suppressAutoHyphens/>
      <w:autoSpaceDE w:val="0"/>
      <w:spacing w:after="120" w:line="240" w:lineRule="auto"/>
      <w:ind w:right="-155"/>
    </w:pPr>
    <w:rPr>
      <w:bCs/>
      <w:sz w:val="24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105BB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105BB1"/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A623C5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 w:eastAsia="en-US"/>
    </w:rPr>
  </w:style>
  <w:style w:type="character" w:customStyle="1" w:styleId="PlainTextChar">
    <w:name w:val="Plain Text Char"/>
    <w:basedOn w:val="DefaultParagraphFont"/>
    <w:link w:val="PlainText"/>
    <w:rsid w:val="00A623C5"/>
    <w:rPr>
      <w:rFonts w:ascii="Consolas" w:eastAsia="Calibri" w:hAnsi="Consolas" w:cs="Times New Roman"/>
      <w:sz w:val="21"/>
      <w:szCs w:val="21"/>
      <w:lang w:val="en-IN" w:eastAsia="en-US"/>
    </w:rPr>
  </w:style>
  <w:style w:type="character" w:styleId="Emphasis">
    <w:name w:val="Emphasis"/>
    <w:basedOn w:val="DefaultParagraphFont"/>
    <w:uiPriority w:val="20"/>
    <w:qFormat/>
    <w:rsid w:val="005103F3"/>
    <w:rPr>
      <w:i/>
      <w:iCs/>
    </w:rPr>
  </w:style>
  <w:style w:type="paragraph" w:styleId="NormalWeb">
    <w:name w:val="Normal (Web)"/>
    <w:basedOn w:val="Normal"/>
    <w:uiPriority w:val="99"/>
    <w:unhideWhenUsed/>
    <w:rsid w:val="0015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51FEE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AA233D"/>
    <w:pPr>
      <w:widowControl w:val="0"/>
      <w:snapToGrid w:val="0"/>
      <w:spacing w:after="0" w:line="240" w:lineRule="auto"/>
      <w:ind w:left="2160"/>
    </w:pPr>
    <w:rPr>
      <w:rFonts w:ascii="Times New Roman" w:eastAsia="Times New Roman" w:hAnsi="Times New Roman" w:cs="Traditional Arabic"/>
      <w:sz w:val="24"/>
      <w:szCs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233D"/>
    <w:rPr>
      <w:rFonts w:ascii="Times New Roman" w:eastAsia="Times New Roman" w:hAnsi="Times New Roman" w:cs="Traditional Arabic"/>
      <w:sz w:val="24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4086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82"/>
  </w:style>
  <w:style w:type="paragraph" w:styleId="Heading4">
    <w:name w:val="heading 4"/>
    <w:basedOn w:val="Normal"/>
    <w:next w:val="Normal"/>
    <w:link w:val="Heading4Char"/>
    <w:qFormat/>
    <w:rsid w:val="0019359F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E35"/>
  </w:style>
  <w:style w:type="paragraph" w:styleId="Footer">
    <w:name w:val="footer"/>
    <w:basedOn w:val="Normal"/>
    <w:link w:val="FooterChar"/>
    <w:uiPriority w:val="99"/>
    <w:unhideWhenUsed/>
    <w:rsid w:val="0042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E35"/>
  </w:style>
  <w:style w:type="table" w:styleId="TableGrid">
    <w:name w:val="Table Grid"/>
    <w:basedOn w:val="TableNormal"/>
    <w:uiPriority w:val="59"/>
    <w:rsid w:val="001C3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944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5630"/>
    <w:pPr>
      <w:ind w:left="720"/>
      <w:contextualSpacing/>
    </w:pPr>
  </w:style>
  <w:style w:type="character" w:customStyle="1" w:styleId="apple-style-span">
    <w:name w:val="apple-style-span"/>
    <w:rsid w:val="004823CB"/>
  </w:style>
  <w:style w:type="character" w:customStyle="1" w:styleId="apple-converted-space">
    <w:name w:val="apple-converted-space"/>
    <w:basedOn w:val="DefaultParagraphFont"/>
    <w:rsid w:val="004823CB"/>
  </w:style>
  <w:style w:type="character" w:customStyle="1" w:styleId="Heading4Char">
    <w:name w:val="Heading 4 Char"/>
    <w:basedOn w:val="DefaultParagraphFont"/>
    <w:link w:val="Heading4"/>
    <w:rsid w:val="0019359F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locked/>
    <w:rsid w:val="00B023DF"/>
    <w:rPr>
      <w:bCs/>
      <w:sz w:val="24"/>
      <w:szCs w:val="24"/>
      <w:shd w:val="clear" w:color="auto" w:fill="E5E5E5"/>
      <w:lang w:eastAsia="ar-SA"/>
    </w:rPr>
  </w:style>
  <w:style w:type="paragraph" w:customStyle="1" w:styleId="Style1">
    <w:name w:val="Style1"/>
    <w:basedOn w:val="Normal"/>
    <w:link w:val="Style1Char"/>
    <w:qFormat/>
    <w:rsid w:val="00B023DF"/>
    <w:pPr>
      <w:pBdr>
        <w:bottom w:val="single" w:sz="4" w:space="2" w:color="000000"/>
      </w:pBdr>
      <w:shd w:val="clear" w:color="auto" w:fill="E5E5E5"/>
      <w:suppressAutoHyphens/>
      <w:autoSpaceDE w:val="0"/>
      <w:spacing w:after="120" w:line="240" w:lineRule="auto"/>
      <w:ind w:right="-155"/>
    </w:pPr>
    <w:rPr>
      <w:bCs/>
      <w:sz w:val="24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105BB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105BB1"/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A623C5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 w:eastAsia="en-US"/>
    </w:rPr>
  </w:style>
  <w:style w:type="character" w:customStyle="1" w:styleId="PlainTextChar">
    <w:name w:val="Plain Text Char"/>
    <w:basedOn w:val="DefaultParagraphFont"/>
    <w:link w:val="PlainText"/>
    <w:rsid w:val="00A623C5"/>
    <w:rPr>
      <w:rFonts w:ascii="Consolas" w:eastAsia="Calibri" w:hAnsi="Consolas" w:cs="Times New Roman"/>
      <w:sz w:val="21"/>
      <w:szCs w:val="21"/>
      <w:lang w:val="en-IN" w:eastAsia="en-US"/>
    </w:rPr>
  </w:style>
  <w:style w:type="character" w:styleId="Emphasis">
    <w:name w:val="Emphasis"/>
    <w:basedOn w:val="DefaultParagraphFont"/>
    <w:uiPriority w:val="20"/>
    <w:qFormat/>
    <w:rsid w:val="005103F3"/>
    <w:rPr>
      <w:i/>
      <w:iCs/>
    </w:rPr>
  </w:style>
  <w:style w:type="paragraph" w:styleId="NormalWeb">
    <w:name w:val="Normal (Web)"/>
    <w:basedOn w:val="Normal"/>
    <w:uiPriority w:val="99"/>
    <w:unhideWhenUsed/>
    <w:rsid w:val="0015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51FEE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AA233D"/>
    <w:pPr>
      <w:widowControl w:val="0"/>
      <w:snapToGrid w:val="0"/>
      <w:spacing w:after="0" w:line="240" w:lineRule="auto"/>
      <w:ind w:left="2160"/>
    </w:pPr>
    <w:rPr>
      <w:rFonts w:ascii="Times New Roman" w:eastAsia="Times New Roman" w:hAnsi="Times New Roman" w:cs="Traditional Arabic"/>
      <w:sz w:val="24"/>
      <w:szCs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233D"/>
    <w:rPr>
      <w:rFonts w:ascii="Times New Roman" w:eastAsia="Times New Roman" w:hAnsi="Times New Roman" w:cs="Traditional Arabic"/>
      <w:sz w:val="24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4086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5370">
              <w:marLeft w:val="18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84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8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26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441192">
                                                              <w:marLeft w:val="0"/>
                                                              <w:marRight w:val="-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9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2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1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895398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3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10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3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54642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4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5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5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3383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98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9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6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5801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16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13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8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6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1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85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7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6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75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85453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9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4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6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01490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70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85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59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86130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40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35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5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6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604363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2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2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33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0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0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BB04-FF16-4CFD-8C42-997817D6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7</cp:revision>
  <cp:lastPrinted>2019-09-30T11:06:00Z</cp:lastPrinted>
  <dcterms:created xsi:type="dcterms:W3CDTF">2023-06-20T08:37:00Z</dcterms:created>
  <dcterms:modified xsi:type="dcterms:W3CDTF">2024-01-30T06:59:00Z</dcterms:modified>
</cp:coreProperties>
</file>