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57" w:rsidRDefault="00296357">
      <w:pPr>
        <w:rPr>
          <w:sz w:val="8"/>
        </w:rPr>
      </w:pPr>
    </w:p>
    <w:p w:rsidR="00296357" w:rsidRPr="001929FA" w:rsidRDefault="002E045B" w:rsidP="002921D5">
      <w:pPr>
        <w:pBdr>
          <w:bottom w:val="single" w:sz="6" w:space="0" w:color="auto"/>
        </w:pBdr>
        <w:tabs>
          <w:tab w:val="right" w:pos="10800"/>
        </w:tabs>
        <w:rPr>
          <w:color w:val="800000"/>
          <w:sz w:val="36"/>
        </w:rPr>
      </w:pPr>
      <w:r w:rsidRPr="00772108">
        <w:rPr>
          <w:b/>
          <w:sz w:val="40"/>
          <w:szCs w:val="40"/>
        </w:rPr>
        <w:t>Qurratul-Ain Nawaz</w:t>
      </w:r>
      <w:r w:rsidR="00296357" w:rsidRPr="00772108">
        <w:rPr>
          <w:b/>
          <w:sz w:val="40"/>
          <w:szCs w:val="40"/>
        </w:rPr>
        <w:t xml:space="preserve"> </w:t>
      </w:r>
      <w:r w:rsidR="00296357">
        <w:rPr>
          <w:color w:val="800000"/>
        </w:rPr>
        <w:t xml:space="preserve"> </w:t>
      </w:r>
      <w:r w:rsidR="00801E9E">
        <w:rPr>
          <w:color w:val="800000"/>
        </w:rPr>
        <w:t xml:space="preserve">                                                 </w:t>
      </w:r>
      <w:r w:rsidR="002921D5">
        <w:rPr>
          <w:color w:val="800000"/>
        </w:rPr>
        <w:t xml:space="preserve">                                    </w:t>
      </w:r>
      <w:r w:rsidR="00801E9E">
        <w:rPr>
          <w:color w:val="800000"/>
        </w:rPr>
        <w:t xml:space="preserve">  </w:t>
      </w:r>
      <w:bookmarkStart w:id="0" w:name="_GoBack"/>
      <w:bookmarkEnd w:id="0"/>
    </w:p>
    <w:p w:rsidR="00296357" w:rsidRDefault="00296357">
      <w:pPr>
        <w:rPr>
          <w:b/>
          <w:bCs/>
          <w:i/>
          <w:iCs/>
          <w:color w:val="800000"/>
          <w:sz w:val="28"/>
          <w:u w:val="single"/>
        </w:rPr>
      </w:pPr>
    </w:p>
    <w:p w:rsidR="00296357" w:rsidRPr="00772108" w:rsidRDefault="00296357">
      <w:pPr>
        <w:rPr>
          <w:b/>
          <w:sz w:val="32"/>
          <w:szCs w:val="32"/>
          <w:u w:val="single"/>
        </w:rPr>
      </w:pPr>
      <w:r w:rsidRPr="00772108">
        <w:rPr>
          <w:b/>
          <w:sz w:val="32"/>
          <w:szCs w:val="32"/>
          <w:u w:val="single"/>
        </w:rPr>
        <w:t>Objective:</w:t>
      </w:r>
    </w:p>
    <w:p w:rsidR="00296357" w:rsidRDefault="00296357">
      <w:pPr>
        <w:jc w:val="both"/>
      </w:pPr>
    </w:p>
    <w:p w:rsidR="004838B1" w:rsidRDefault="00296357" w:rsidP="004838B1">
      <w:pPr>
        <w:numPr>
          <w:ilvl w:val="0"/>
          <w:numId w:val="26"/>
        </w:numPr>
        <w:pBdr>
          <w:top w:val="single" w:sz="2" w:space="0" w:color="D9D9E3"/>
          <w:left w:val="single" w:sz="2" w:space="5" w:color="D9D9E3"/>
          <w:bottom w:val="single" w:sz="2" w:space="0" w:color="D9D9E3"/>
          <w:right w:val="single" w:sz="2" w:space="0" w:color="D9D9E3"/>
        </w:pBdr>
        <w:ind w:left="0"/>
      </w:pPr>
      <w:r>
        <w:t>To work in a progressive environment where I can contribute in the sustainable development and growth of the organization in the competitive scenario through hard work and intelligence</w:t>
      </w:r>
      <w:r w:rsidR="004838B1">
        <w:t xml:space="preserve"> and make a positive impact while continuously learning and growing.</w:t>
      </w:r>
    </w:p>
    <w:p w:rsidR="00296357" w:rsidRDefault="00296357">
      <w:pPr>
        <w:pStyle w:val="BodyText"/>
      </w:pPr>
    </w:p>
    <w:p w:rsidR="002921D5" w:rsidRDefault="002921D5">
      <w:pPr>
        <w:pStyle w:val="BodyText"/>
      </w:pPr>
    </w:p>
    <w:p w:rsidR="002921D5" w:rsidRDefault="002921D5">
      <w:pPr>
        <w:pStyle w:val="BodyText"/>
      </w:pPr>
    </w:p>
    <w:p w:rsidR="002921D5" w:rsidRPr="00983EEE" w:rsidRDefault="002921D5">
      <w:pPr>
        <w:pStyle w:val="BodyText"/>
        <w:rPr>
          <w:u w:val="single"/>
        </w:rPr>
      </w:pPr>
    </w:p>
    <w:p w:rsidR="002921D5" w:rsidRPr="00983EEE" w:rsidRDefault="002921D5" w:rsidP="002921D5">
      <w:pPr>
        <w:spacing w:line="360" w:lineRule="auto"/>
        <w:rPr>
          <w:b/>
          <w:u w:val="single"/>
        </w:rPr>
      </w:pPr>
      <w:r w:rsidRPr="00983EEE">
        <w:rPr>
          <w:b/>
          <w:u w:val="single"/>
        </w:rPr>
        <w:t>PERSONAL DATA:</w:t>
      </w:r>
    </w:p>
    <w:p w:rsidR="002921D5" w:rsidRDefault="002921D5" w:rsidP="002921D5">
      <w:pPr>
        <w:rPr>
          <w:sz w:val="16"/>
        </w:rPr>
      </w:pPr>
    </w:p>
    <w:p w:rsidR="002921D5" w:rsidRDefault="002921D5" w:rsidP="002921D5">
      <w:r>
        <w:t>Father Name:</w:t>
      </w:r>
      <w:r>
        <w:tab/>
      </w:r>
      <w:r>
        <w:tab/>
        <w:t>Nawaz Ahmed Awan</w:t>
      </w:r>
    </w:p>
    <w:p w:rsidR="002921D5" w:rsidRDefault="002921D5" w:rsidP="002921D5">
      <w:r>
        <w:t>CNIC No:</w:t>
      </w:r>
      <w:r>
        <w:tab/>
      </w:r>
      <w:r>
        <w:tab/>
        <w:t>17301-8267341-8</w:t>
      </w:r>
    </w:p>
    <w:p w:rsidR="002921D5" w:rsidRDefault="002921D5" w:rsidP="002921D5">
      <w:r>
        <w:t>Domicile:</w:t>
      </w:r>
      <w:r>
        <w:tab/>
      </w:r>
      <w:r>
        <w:tab/>
        <w:t xml:space="preserve">Peshawar (Khyber Pakhtunkhwa) </w:t>
      </w:r>
    </w:p>
    <w:p w:rsidR="002921D5" w:rsidRDefault="002921D5" w:rsidP="002921D5">
      <w:r>
        <w:t>Nationality:</w:t>
      </w:r>
      <w:r>
        <w:tab/>
      </w:r>
      <w:r>
        <w:tab/>
        <w:t>Pakistani.</w:t>
      </w:r>
    </w:p>
    <w:p w:rsidR="002921D5" w:rsidRDefault="002921D5" w:rsidP="002921D5">
      <w:pPr>
        <w:ind w:left="2160" w:hanging="2160"/>
      </w:pPr>
      <w:r>
        <w:t>Postal Address:</w:t>
      </w:r>
      <w:r>
        <w:tab/>
      </w:r>
      <w:r w:rsidRPr="0066657D">
        <w:rPr>
          <w:sz w:val="22"/>
          <w:szCs w:val="22"/>
        </w:rPr>
        <w:t xml:space="preserve">H. No. </w:t>
      </w:r>
      <w:r>
        <w:rPr>
          <w:sz w:val="22"/>
          <w:szCs w:val="22"/>
        </w:rPr>
        <w:t>74, Street# 3, Professors Colony, Peshawar University</w:t>
      </w:r>
      <w:r>
        <w:t xml:space="preserve"> </w:t>
      </w:r>
    </w:p>
    <w:p w:rsidR="00D13F16" w:rsidRDefault="00D13F16" w:rsidP="002921D5">
      <w:pPr>
        <w:ind w:left="2160" w:hanging="2160"/>
      </w:pPr>
      <w:r>
        <w:t>Contact#                       0332-9354050</w:t>
      </w:r>
    </w:p>
    <w:p w:rsidR="00983EEE" w:rsidRDefault="00983EEE" w:rsidP="002921D5">
      <w:pPr>
        <w:ind w:left="2160" w:hanging="2160"/>
      </w:pPr>
    </w:p>
    <w:p w:rsidR="00983EEE" w:rsidRDefault="00983EEE" w:rsidP="002921D5">
      <w:pPr>
        <w:ind w:left="2160" w:hanging="2160"/>
      </w:pPr>
    </w:p>
    <w:p w:rsidR="00983EEE" w:rsidRPr="00983EEE" w:rsidRDefault="00983EEE" w:rsidP="00983EEE">
      <w:pPr>
        <w:spacing w:line="360" w:lineRule="auto"/>
        <w:rPr>
          <w:b/>
          <w:u w:val="single"/>
        </w:rPr>
      </w:pPr>
      <w:r w:rsidRPr="00983EEE">
        <w:rPr>
          <w:b/>
          <w:u w:val="single"/>
        </w:rPr>
        <w:t>EDUCATION:</w:t>
      </w:r>
    </w:p>
    <w:p w:rsidR="00983EEE" w:rsidRPr="00772108" w:rsidRDefault="00983EEE" w:rsidP="00983EEE">
      <w:pPr>
        <w:spacing w:line="360" w:lineRule="auto"/>
        <w:rPr>
          <w:b/>
        </w:rPr>
      </w:pPr>
    </w:p>
    <w:p w:rsidR="00983EEE" w:rsidRDefault="00983EEE" w:rsidP="00983EEE">
      <w:r>
        <w:t xml:space="preserve">  M.SC </w:t>
      </w:r>
      <w:proofErr w:type="gramStart"/>
      <w:r>
        <w:t>Economics :</w:t>
      </w:r>
      <w:proofErr w:type="gramEnd"/>
      <w:r>
        <w:t xml:space="preserve"> </w:t>
      </w:r>
      <w:r>
        <w:tab/>
        <w:t xml:space="preserve"> Peshawar University .</w:t>
      </w:r>
    </w:p>
    <w:p w:rsidR="00983EEE" w:rsidRDefault="00983EEE" w:rsidP="00983EEE">
      <w:r>
        <w:t xml:space="preserve">  B.Sc.    </w:t>
      </w:r>
      <w:r>
        <w:tab/>
        <w:t xml:space="preserve">             Frontier College for Women.</w:t>
      </w:r>
    </w:p>
    <w:p w:rsidR="00983EEE" w:rsidRDefault="00983EEE" w:rsidP="00983EEE">
      <w:pPr>
        <w:rPr>
          <w:sz w:val="12"/>
        </w:rPr>
      </w:pPr>
    </w:p>
    <w:p w:rsidR="00296357" w:rsidRPr="00772108" w:rsidRDefault="00296357">
      <w:pPr>
        <w:rPr>
          <w:b/>
          <w:sz w:val="40"/>
          <w:szCs w:val="40"/>
        </w:rPr>
      </w:pPr>
    </w:p>
    <w:p w:rsidR="00296357" w:rsidRPr="00772108" w:rsidRDefault="00296357" w:rsidP="00772108">
      <w:pPr>
        <w:rPr>
          <w:b/>
          <w:sz w:val="32"/>
          <w:szCs w:val="32"/>
          <w:u w:val="single"/>
        </w:rPr>
      </w:pPr>
      <w:r w:rsidRPr="00772108">
        <w:rPr>
          <w:b/>
          <w:sz w:val="32"/>
          <w:szCs w:val="32"/>
          <w:u w:val="single"/>
        </w:rPr>
        <w:t>Work Experience:</w:t>
      </w:r>
    </w:p>
    <w:p w:rsidR="001929FA" w:rsidRDefault="001929FA" w:rsidP="001929FA">
      <w:pPr>
        <w:pStyle w:val="Heading2"/>
        <w:ind w:left="360"/>
      </w:pPr>
    </w:p>
    <w:p w:rsidR="001929FA" w:rsidRDefault="002E045B" w:rsidP="00EA3B19">
      <w:pPr>
        <w:pStyle w:val="Heading2"/>
        <w:ind w:left="360"/>
      </w:pPr>
      <w:r>
        <w:t>November</w:t>
      </w:r>
      <w:r w:rsidR="001929FA">
        <w:t>, 201</w:t>
      </w:r>
      <w:r>
        <w:t>0</w:t>
      </w:r>
      <w:r w:rsidR="001929FA">
        <w:t xml:space="preserve"> till </w:t>
      </w:r>
      <w:r>
        <w:t>date</w:t>
      </w:r>
      <w:r w:rsidR="001929FA">
        <w:t xml:space="preserve"> – </w:t>
      </w:r>
      <w:r>
        <w:t xml:space="preserve">Assistant </w:t>
      </w:r>
      <w:r w:rsidR="001929FA">
        <w:t xml:space="preserve">Vice </w:t>
      </w:r>
      <w:proofErr w:type="gramStart"/>
      <w:r w:rsidR="001929FA">
        <w:t xml:space="preserve">President </w:t>
      </w:r>
      <w:r>
        <w:t xml:space="preserve"> (</w:t>
      </w:r>
      <w:proofErr w:type="gramEnd"/>
      <w:r>
        <w:t>Trade Manager)</w:t>
      </w:r>
    </w:p>
    <w:p w:rsidR="002E045B" w:rsidRPr="002F160F" w:rsidRDefault="006B503D" w:rsidP="002E045B">
      <w:pPr>
        <w:rPr>
          <w:b/>
          <w:u w:val="single"/>
        </w:rPr>
      </w:pPr>
      <w:r>
        <w:t xml:space="preserve">      </w:t>
      </w:r>
      <w:r w:rsidR="002F160F" w:rsidRPr="002F160F">
        <w:rPr>
          <w:b/>
          <w:u w:val="single"/>
        </w:rPr>
        <w:t xml:space="preserve">The </w:t>
      </w:r>
      <w:r w:rsidR="002F160F">
        <w:rPr>
          <w:b/>
          <w:u w:val="single"/>
        </w:rPr>
        <w:t xml:space="preserve">Bank of Khyber Main Corporate Branch Peshawar </w:t>
      </w:r>
      <w:proofErr w:type="spellStart"/>
      <w:r w:rsidR="002F160F">
        <w:rPr>
          <w:b/>
          <w:u w:val="single"/>
        </w:rPr>
        <w:t>Cantt</w:t>
      </w:r>
      <w:proofErr w:type="spellEnd"/>
    </w:p>
    <w:p w:rsidR="002E045B" w:rsidRDefault="002E045B" w:rsidP="002E045B">
      <w:pPr>
        <w:pStyle w:val="Heading2"/>
        <w:spacing w:line="360" w:lineRule="auto"/>
      </w:pPr>
      <w:r>
        <w:t>Major Responsibilities</w:t>
      </w:r>
      <w:r w:rsidRPr="00A37497">
        <w:t xml:space="preserve"> </w:t>
      </w:r>
    </w:p>
    <w:p w:rsidR="002E045B" w:rsidRDefault="002E045B" w:rsidP="002E045B">
      <w:pPr>
        <w:numPr>
          <w:ilvl w:val="0"/>
          <w:numId w:val="23"/>
        </w:numPr>
        <w:spacing w:line="360" w:lineRule="auto"/>
        <w:jc w:val="both"/>
      </w:pPr>
      <w:r>
        <w:t>To supervise the trade finance department (Imports and Exports) including responsibilities of scrutinizing/</w:t>
      </w:r>
      <w:r w:rsidR="005D3BE5">
        <w:t xml:space="preserve">inspection of </w:t>
      </w:r>
      <w:r w:rsidR="00D738DE">
        <w:t xml:space="preserve">Import/Export </w:t>
      </w:r>
      <w:r w:rsidR="005D3BE5">
        <w:t xml:space="preserve">Documents </w:t>
      </w:r>
      <w:r w:rsidR="00D738DE">
        <w:t xml:space="preserve">&amp; </w:t>
      </w:r>
      <w:r>
        <w:t>examination of import LCs. To highlight the risks involved in every international trade related transaction. To make sure that the compliance of SBP regulations are met. To ensure that systems and procedures of the department are in accordance with basic so that risks are at minimum level.</w:t>
      </w:r>
    </w:p>
    <w:p w:rsidR="002E045B" w:rsidRDefault="002E045B" w:rsidP="002E045B">
      <w:pPr>
        <w:numPr>
          <w:ilvl w:val="0"/>
          <w:numId w:val="23"/>
        </w:numPr>
        <w:spacing w:line="360" w:lineRule="auto"/>
        <w:jc w:val="both"/>
      </w:pPr>
      <w:r w:rsidRPr="00052285">
        <w:t xml:space="preserve">Ensuring that LC, Contracts,  Reimbursement, Certification of E-Form and amendments are not in any way violating State Bank of Pakistan Foreign Exchange Manual, Import and Export policy, ICC publication UCP </w:t>
      </w:r>
      <w:r>
        <w:t>600, URR 7</w:t>
      </w:r>
      <w:r w:rsidRPr="00052285">
        <w:t>2</w:t>
      </w:r>
      <w:r>
        <w:t>5</w:t>
      </w:r>
      <w:r w:rsidRPr="00052285">
        <w:t xml:space="preserve"> and URC 52</w:t>
      </w:r>
      <w:r>
        <w:t>2  for smooth processing and Time saving</w:t>
      </w:r>
    </w:p>
    <w:p w:rsidR="002E045B" w:rsidRDefault="002E045B" w:rsidP="002E045B">
      <w:pPr>
        <w:numPr>
          <w:ilvl w:val="0"/>
          <w:numId w:val="23"/>
        </w:numPr>
        <w:spacing w:line="360" w:lineRule="auto"/>
      </w:pPr>
      <w:r>
        <w:t>Respond all queries related to Trade Finance</w:t>
      </w:r>
    </w:p>
    <w:p w:rsidR="002E045B" w:rsidRDefault="002E045B" w:rsidP="002E045B">
      <w:pPr>
        <w:numPr>
          <w:ilvl w:val="0"/>
          <w:numId w:val="23"/>
        </w:numPr>
        <w:spacing w:line="360" w:lineRule="auto"/>
      </w:pPr>
      <w:r>
        <w:t>Prepare and supervise all Returns related to Trade Finance for Head Office &amp; SBP.</w:t>
      </w:r>
    </w:p>
    <w:p w:rsidR="00296357" w:rsidRDefault="002E045B" w:rsidP="002E045B">
      <w:pPr>
        <w:numPr>
          <w:ilvl w:val="0"/>
          <w:numId w:val="23"/>
        </w:numPr>
        <w:spacing w:line="360" w:lineRule="auto"/>
      </w:pPr>
      <w:r>
        <w:t>Handling Customers rela</w:t>
      </w:r>
      <w:r w:rsidR="009C53CD">
        <w:t xml:space="preserve">ted issues </w:t>
      </w:r>
      <w:proofErr w:type="gramStart"/>
      <w:r w:rsidR="009C53CD">
        <w:t>pertaining  to</w:t>
      </w:r>
      <w:proofErr w:type="gramEnd"/>
      <w:r w:rsidR="009C53CD">
        <w:t xml:space="preserve"> Trade.</w:t>
      </w:r>
    </w:p>
    <w:p w:rsidR="00C31086" w:rsidRDefault="00C31086" w:rsidP="002E045B">
      <w:pPr>
        <w:numPr>
          <w:ilvl w:val="0"/>
          <w:numId w:val="23"/>
        </w:numPr>
        <w:spacing w:line="360" w:lineRule="auto"/>
      </w:pPr>
      <w:r>
        <w:t xml:space="preserve">Well Managed Import Business portfolio of Rs.7,000 (million) </w:t>
      </w:r>
    </w:p>
    <w:p w:rsidR="009C53CD" w:rsidRDefault="009C53CD" w:rsidP="009C53CD">
      <w:pPr>
        <w:spacing w:line="360" w:lineRule="auto"/>
        <w:ind w:left="2880"/>
      </w:pPr>
    </w:p>
    <w:p w:rsidR="004E7811" w:rsidRPr="009C53CD" w:rsidRDefault="002E045B" w:rsidP="00EA3B19">
      <w:pPr>
        <w:pStyle w:val="Heading2"/>
        <w:ind w:left="360"/>
        <w:rPr>
          <w:sz w:val="32"/>
          <w:szCs w:val="32"/>
        </w:rPr>
      </w:pPr>
      <w:proofErr w:type="gramStart"/>
      <w:r w:rsidRPr="009C53CD">
        <w:rPr>
          <w:sz w:val="32"/>
          <w:szCs w:val="32"/>
        </w:rPr>
        <w:lastRenderedPageBreak/>
        <w:t xml:space="preserve">Jan </w:t>
      </w:r>
      <w:r w:rsidR="004E7811" w:rsidRPr="009C53CD">
        <w:rPr>
          <w:sz w:val="32"/>
          <w:szCs w:val="32"/>
        </w:rPr>
        <w:t xml:space="preserve"> 20</w:t>
      </w:r>
      <w:r w:rsidRPr="009C53CD">
        <w:rPr>
          <w:sz w:val="32"/>
          <w:szCs w:val="32"/>
        </w:rPr>
        <w:t>08</w:t>
      </w:r>
      <w:proofErr w:type="gramEnd"/>
      <w:r w:rsidR="004E7811" w:rsidRPr="009C53CD">
        <w:rPr>
          <w:sz w:val="32"/>
          <w:szCs w:val="32"/>
        </w:rPr>
        <w:t xml:space="preserve"> till</w:t>
      </w:r>
      <w:r w:rsidRPr="009C53CD">
        <w:rPr>
          <w:sz w:val="32"/>
          <w:szCs w:val="32"/>
        </w:rPr>
        <w:t xml:space="preserve"> November </w:t>
      </w:r>
      <w:r w:rsidR="001929FA" w:rsidRPr="009C53CD">
        <w:rPr>
          <w:sz w:val="32"/>
          <w:szCs w:val="32"/>
        </w:rPr>
        <w:t xml:space="preserve"> 201</w:t>
      </w:r>
      <w:r w:rsidRPr="009C53CD">
        <w:rPr>
          <w:sz w:val="32"/>
          <w:szCs w:val="32"/>
        </w:rPr>
        <w:t>0</w:t>
      </w:r>
      <w:r w:rsidR="004E7811" w:rsidRPr="009C53CD">
        <w:rPr>
          <w:sz w:val="32"/>
          <w:szCs w:val="32"/>
        </w:rPr>
        <w:t xml:space="preserve"> – </w:t>
      </w:r>
      <w:r w:rsidRPr="009C53CD">
        <w:rPr>
          <w:sz w:val="32"/>
          <w:szCs w:val="32"/>
        </w:rPr>
        <w:t xml:space="preserve">Operation </w:t>
      </w:r>
      <w:r w:rsidR="004E7811" w:rsidRPr="009C53CD">
        <w:rPr>
          <w:sz w:val="32"/>
          <w:szCs w:val="32"/>
        </w:rPr>
        <w:t xml:space="preserve"> Manager</w:t>
      </w:r>
    </w:p>
    <w:p w:rsidR="004E7811" w:rsidRPr="009C53CD" w:rsidRDefault="004E7811" w:rsidP="004E7811">
      <w:pPr>
        <w:pStyle w:val="Heading2"/>
        <w:ind w:firstLine="360"/>
        <w:rPr>
          <w:sz w:val="32"/>
          <w:szCs w:val="32"/>
        </w:rPr>
      </w:pPr>
      <w:r w:rsidRPr="009C53CD">
        <w:rPr>
          <w:sz w:val="32"/>
          <w:szCs w:val="32"/>
        </w:rPr>
        <w:t xml:space="preserve">NIB Bank Ltd – </w:t>
      </w:r>
      <w:r w:rsidR="005B4334" w:rsidRPr="009C53CD">
        <w:rPr>
          <w:sz w:val="32"/>
          <w:szCs w:val="32"/>
        </w:rPr>
        <w:t>University Road Branch, Peshawar.</w:t>
      </w:r>
    </w:p>
    <w:p w:rsidR="004E7811" w:rsidRPr="00344572" w:rsidRDefault="004E7811">
      <w:pPr>
        <w:pStyle w:val="Heading2"/>
        <w:rPr>
          <w:b w:val="0"/>
          <w:bCs w:val="0"/>
        </w:rPr>
      </w:pPr>
    </w:p>
    <w:p w:rsidR="00344572" w:rsidRDefault="00344572" w:rsidP="003F11FC">
      <w:pPr>
        <w:pStyle w:val="Heading2"/>
        <w:jc w:val="both"/>
        <w:rPr>
          <w:b w:val="0"/>
          <w:bCs w:val="0"/>
        </w:rPr>
      </w:pPr>
      <w:r>
        <w:rPr>
          <w:b w:val="0"/>
          <w:bCs w:val="0"/>
        </w:rPr>
        <w:t xml:space="preserve">    </w:t>
      </w:r>
      <w:r w:rsidR="001929FA" w:rsidRPr="00344572">
        <w:rPr>
          <w:b w:val="0"/>
          <w:bCs w:val="0"/>
        </w:rPr>
        <w:t xml:space="preserve">Worked </w:t>
      </w:r>
      <w:r w:rsidR="004E7811" w:rsidRPr="00344572">
        <w:rPr>
          <w:b w:val="0"/>
          <w:bCs w:val="0"/>
        </w:rPr>
        <w:t xml:space="preserve">as </w:t>
      </w:r>
      <w:r w:rsidR="002E045B" w:rsidRPr="00344572">
        <w:rPr>
          <w:b w:val="0"/>
          <w:bCs w:val="0"/>
        </w:rPr>
        <w:t xml:space="preserve">an </w:t>
      </w:r>
      <w:proofErr w:type="gramStart"/>
      <w:r w:rsidR="002E045B" w:rsidRPr="00344572">
        <w:rPr>
          <w:b w:val="0"/>
          <w:bCs w:val="0"/>
        </w:rPr>
        <w:t xml:space="preserve">Operation </w:t>
      </w:r>
      <w:r w:rsidR="004E7811" w:rsidRPr="00344572">
        <w:rPr>
          <w:b w:val="0"/>
          <w:bCs w:val="0"/>
        </w:rPr>
        <w:t xml:space="preserve"> Manager</w:t>
      </w:r>
      <w:proofErr w:type="gramEnd"/>
      <w:r w:rsidR="004E7811" w:rsidRPr="00344572">
        <w:rPr>
          <w:b w:val="0"/>
          <w:bCs w:val="0"/>
        </w:rPr>
        <w:t xml:space="preserve"> </w:t>
      </w:r>
      <w:r>
        <w:rPr>
          <w:b w:val="0"/>
          <w:bCs w:val="0"/>
        </w:rPr>
        <w:t>at</w:t>
      </w:r>
      <w:r w:rsidR="004E7811" w:rsidRPr="00344572">
        <w:rPr>
          <w:b w:val="0"/>
          <w:bCs w:val="0"/>
        </w:rPr>
        <w:t xml:space="preserve"> NIB Bank Ltd- </w:t>
      </w:r>
      <w:r>
        <w:rPr>
          <w:b w:val="0"/>
          <w:bCs w:val="0"/>
        </w:rPr>
        <w:t>University Road b</w:t>
      </w:r>
      <w:r w:rsidR="004E7811" w:rsidRPr="00344572">
        <w:rPr>
          <w:b w:val="0"/>
          <w:bCs w:val="0"/>
        </w:rPr>
        <w:t>ranch Peshawar</w:t>
      </w:r>
      <w:r>
        <w:rPr>
          <w:b w:val="0"/>
          <w:bCs w:val="0"/>
        </w:rPr>
        <w:t>.</w:t>
      </w:r>
      <w:r w:rsidR="004E7811" w:rsidRPr="00344572">
        <w:rPr>
          <w:b w:val="0"/>
          <w:bCs w:val="0"/>
        </w:rPr>
        <w:t xml:space="preserve">. </w:t>
      </w:r>
    </w:p>
    <w:p w:rsidR="00344572" w:rsidRDefault="00344572" w:rsidP="003F11FC">
      <w:pPr>
        <w:pStyle w:val="Heading2"/>
        <w:jc w:val="both"/>
        <w:rPr>
          <w:b w:val="0"/>
          <w:bCs w:val="0"/>
        </w:rPr>
      </w:pPr>
      <w:r>
        <w:rPr>
          <w:b w:val="0"/>
          <w:bCs w:val="0"/>
        </w:rPr>
        <w:t xml:space="preserve">    </w:t>
      </w:r>
      <w:r w:rsidR="004E7811" w:rsidRPr="00344572">
        <w:rPr>
          <w:b w:val="0"/>
          <w:bCs w:val="0"/>
        </w:rPr>
        <w:t>Job responsibilities includes ove</w:t>
      </w:r>
      <w:r w:rsidR="002E045B" w:rsidRPr="00344572">
        <w:rPr>
          <w:b w:val="0"/>
          <w:bCs w:val="0"/>
        </w:rPr>
        <w:t>rall supervision of the branch,</w:t>
      </w:r>
      <w:r w:rsidR="004E7811" w:rsidRPr="00344572">
        <w:rPr>
          <w:b w:val="0"/>
          <w:bCs w:val="0"/>
        </w:rPr>
        <w:t xml:space="preserve"> </w:t>
      </w:r>
      <w:r w:rsidR="003F11FC" w:rsidRPr="00344572">
        <w:rPr>
          <w:b w:val="0"/>
          <w:bCs w:val="0"/>
        </w:rPr>
        <w:t>focusing on</w:t>
      </w:r>
      <w:r w:rsidR="004E7811" w:rsidRPr="00344572">
        <w:rPr>
          <w:b w:val="0"/>
          <w:bCs w:val="0"/>
        </w:rPr>
        <w:t xml:space="preserve"> curtailing the branch</w:t>
      </w:r>
    </w:p>
    <w:p w:rsidR="00344572" w:rsidRDefault="00344572" w:rsidP="003F11FC">
      <w:pPr>
        <w:pStyle w:val="Heading2"/>
        <w:jc w:val="both"/>
        <w:rPr>
          <w:b w:val="0"/>
          <w:bCs w:val="0"/>
        </w:rPr>
      </w:pPr>
      <w:r>
        <w:rPr>
          <w:b w:val="0"/>
          <w:bCs w:val="0"/>
        </w:rPr>
        <w:t xml:space="preserve">   </w:t>
      </w:r>
      <w:r w:rsidR="004E7811" w:rsidRPr="00344572">
        <w:rPr>
          <w:b w:val="0"/>
          <w:bCs w:val="0"/>
        </w:rPr>
        <w:t xml:space="preserve"> </w:t>
      </w:r>
      <w:r>
        <w:rPr>
          <w:b w:val="0"/>
          <w:bCs w:val="0"/>
        </w:rPr>
        <w:t xml:space="preserve"> </w:t>
      </w:r>
      <w:r w:rsidR="004E7811" w:rsidRPr="00344572">
        <w:rPr>
          <w:b w:val="0"/>
          <w:bCs w:val="0"/>
        </w:rPr>
        <w:t>expenses t</w:t>
      </w:r>
      <w:r w:rsidR="00663F36" w:rsidRPr="00344572">
        <w:rPr>
          <w:b w:val="0"/>
          <w:bCs w:val="0"/>
        </w:rPr>
        <w:t>o increase revenue, managing and</w:t>
      </w:r>
      <w:r w:rsidR="004E7811" w:rsidRPr="00344572">
        <w:rPr>
          <w:b w:val="0"/>
          <w:bCs w:val="0"/>
        </w:rPr>
        <w:t xml:space="preserve"> monitoring the </w:t>
      </w:r>
      <w:r w:rsidR="002E045B" w:rsidRPr="00344572">
        <w:rPr>
          <w:b w:val="0"/>
          <w:bCs w:val="0"/>
        </w:rPr>
        <w:t>operation Staff</w:t>
      </w:r>
      <w:proofErr w:type="gramStart"/>
      <w:r w:rsidR="002E045B" w:rsidRPr="00344572">
        <w:rPr>
          <w:b w:val="0"/>
          <w:bCs w:val="0"/>
        </w:rPr>
        <w:t xml:space="preserve">, </w:t>
      </w:r>
      <w:r w:rsidR="004E7811" w:rsidRPr="00344572">
        <w:rPr>
          <w:b w:val="0"/>
          <w:bCs w:val="0"/>
        </w:rPr>
        <w:t>.</w:t>
      </w:r>
      <w:proofErr w:type="gramEnd"/>
      <w:r w:rsidR="004E7811" w:rsidRPr="00344572">
        <w:rPr>
          <w:b w:val="0"/>
          <w:bCs w:val="0"/>
        </w:rPr>
        <w:t xml:space="preserve"> Also to ensure the </w:t>
      </w:r>
    </w:p>
    <w:p w:rsidR="004E7811" w:rsidRPr="00344572" w:rsidRDefault="00344572" w:rsidP="003F11FC">
      <w:pPr>
        <w:pStyle w:val="Heading2"/>
        <w:jc w:val="both"/>
        <w:rPr>
          <w:b w:val="0"/>
          <w:bCs w:val="0"/>
        </w:rPr>
      </w:pPr>
      <w:r>
        <w:rPr>
          <w:b w:val="0"/>
          <w:bCs w:val="0"/>
        </w:rPr>
        <w:t xml:space="preserve">     </w:t>
      </w:r>
      <w:r w:rsidR="004E7811" w:rsidRPr="00344572">
        <w:rPr>
          <w:b w:val="0"/>
          <w:bCs w:val="0"/>
        </w:rPr>
        <w:t>effective internal and external audits with special adherence to KYC and penalty items.</w:t>
      </w:r>
    </w:p>
    <w:p w:rsidR="004E7811" w:rsidRPr="00344572" w:rsidRDefault="004E7811">
      <w:pPr>
        <w:pStyle w:val="Heading2"/>
        <w:rPr>
          <w:b w:val="0"/>
          <w:bCs w:val="0"/>
        </w:rPr>
      </w:pPr>
    </w:p>
    <w:p w:rsidR="00296357" w:rsidRPr="009C53CD" w:rsidRDefault="000925E5" w:rsidP="009C53CD">
      <w:pPr>
        <w:pStyle w:val="Heading2"/>
        <w:ind w:firstLine="360"/>
        <w:rPr>
          <w:sz w:val="32"/>
          <w:szCs w:val="32"/>
        </w:rPr>
      </w:pPr>
      <w:r w:rsidRPr="009C53CD">
        <w:rPr>
          <w:sz w:val="32"/>
          <w:szCs w:val="32"/>
        </w:rPr>
        <w:t>Dec 2005 to Jan 2010</w:t>
      </w:r>
      <w:r w:rsidR="00411F00" w:rsidRPr="009C53CD">
        <w:rPr>
          <w:sz w:val="32"/>
          <w:szCs w:val="32"/>
        </w:rPr>
        <w:t xml:space="preserve"> </w:t>
      </w:r>
      <w:r w:rsidR="00296357" w:rsidRPr="009C53CD">
        <w:rPr>
          <w:sz w:val="32"/>
          <w:szCs w:val="32"/>
        </w:rPr>
        <w:t xml:space="preserve">– </w:t>
      </w:r>
      <w:r w:rsidRPr="009C53CD">
        <w:rPr>
          <w:sz w:val="32"/>
          <w:szCs w:val="32"/>
        </w:rPr>
        <w:t xml:space="preserve"> Assistant Manager (Foreign Trade)</w:t>
      </w:r>
    </w:p>
    <w:p w:rsidR="00296357" w:rsidRDefault="00296357" w:rsidP="004E7811">
      <w:pPr>
        <w:pStyle w:val="Heading2"/>
        <w:ind w:firstLine="360"/>
        <w:rPr>
          <w:sz w:val="32"/>
          <w:szCs w:val="32"/>
        </w:rPr>
      </w:pPr>
      <w:r w:rsidRPr="009C53CD">
        <w:rPr>
          <w:sz w:val="32"/>
          <w:szCs w:val="32"/>
        </w:rPr>
        <w:t>NIB Bank Ltd</w:t>
      </w:r>
      <w:r w:rsidR="00411F00" w:rsidRPr="009C53CD">
        <w:rPr>
          <w:sz w:val="32"/>
          <w:szCs w:val="32"/>
        </w:rPr>
        <w:t xml:space="preserve"> Peshawar</w:t>
      </w:r>
      <w:r w:rsidR="000925E5" w:rsidRPr="009C53CD">
        <w:rPr>
          <w:sz w:val="32"/>
          <w:szCs w:val="32"/>
        </w:rPr>
        <w:t xml:space="preserve"> </w:t>
      </w:r>
      <w:proofErr w:type="spellStart"/>
      <w:r w:rsidR="000925E5" w:rsidRPr="009C53CD">
        <w:rPr>
          <w:sz w:val="32"/>
          <w:szCs w:val="32"/>
        </w:rPr>
        <w:t>Cantt</w:t>
      </w:r>
      <w:proofErr w:type="spellEnd"/>
    </w:p>
    <w:p w:rsidR="00344572" w:rsidRDefault="00344572" w:rsidP="00344572"/>
    <w:p w:rsidR="00344572" w:rsidRDefault="00344572" w:rsidP="00344572">
      <w:r>
        <w:t xml:space="preserve">     Worked as a Trade Manager</w:t>
      </w:r>
      <w:r w:rsidR="00EA3B19">
        <w:t xml:space="preserve"> </w:t>
      </w:r>
      <w:proofErr w:type="gramStart"/>
      <w:r w:rsidR="00EA3B19">
        <w:t xml:space="preserve">&amp; </w:t>
      </w:r>
      <w:r>
        <w:t xml:space="preserve"> Manager</w:t>
      </w:r>
      <w:proofErr w:type="gramEnd"/>
      <w:r>
        <w:t xml:space="preserve"> Operations.</w:t>
      </w:r>
    </w:p>
    <w:p w:rsidR="00344572" w:rsidRPr="00344572" w:rsidRDefault="00344572" w:rsidP="00344572">
      <w:r>
        <w:t xml:space="preserve">     Overall supervision of Operations activities of the </w:t>
      </w:r>
      <w:proofErr w:type="gramStart"/>
      <w:r>
        <w:t>branch  and</w:t>
      </w:r>
      <w:proofErr w:type="gramEnd"/>
      <w:r>
        <w:t xml:space="preserve">  also Managed Trade Dept at the same time.. </w:t>
      </w:r>
    </w:p>
    <w:p w:rsidR="00296357" w:rsidRDefault="00296357" w:rsidP="004E7811"/>
    <w:p w:rsidR="009A3143" w:rsidRDefault="009A3143" w:rsidP="00411F00"/>
    <w:p w:rsidR="00296357" w:rsidRPr="00344572" w:rsidRDefault="005B4334" w:rsidP="00344572">
      <w:pPr>
        <w:pStyle w:val="Heading2"/>
        <w:ind w:firstLine="360"/>
        <w:rPr>
          <w:sz w:val="32"/>
          <w:szCs w:val="32"/>
        </w:rPr>
      </w:pPr>
      <w:bookmarkStart w:id="1" w:name="OLE_LINK1"/>
      <w:r w:rsidRPr="00344572">
        <w:rPr>
          <w:sz w:val="32"/>
          <w:szCs w:val="32"/>
        </w:rPr>
        <w:t>March 2000</w:t>
      </w:r>
      <w:r w:rsidR="00E4590C" w:rsidRPr="00344572">
        <w:rPr>
          <w:sz w:val="32"/>
          <w:szCs w:val="32"/>
        </w:rPr>
        <w:t xml:space="preserve"> to </w:t>
      </w:r>
      <w:r w:rsidRPr="00344572">
        <w:rPr>
          <w:sz w:val="32"/>
          <w:szCs w:val="32"/>
        </w:rPr>
        <w:t>December 2005  (</w:t>
      </w:r>
      <w:r w:rsidR="00041999">
        <w:rPr>
          <w:sz w:val="32"/>
          <w:szCs w:val="32"/>
        </w:rPr>
        <w:t xml:space="preserve">Operations </w:t>
      </w:r>
      <w:r w:rsidR="00564679">
        <w:rPr>
          <w:sz w:val="32"/>
          <w:szCs w:val="32"/>
        </w:rPr>
        <w:t>&amp; Foreign Trade</w:t>
      </w:r>
      <w:r w:rsidRPr="00344572">
        <w:rPr>
          <w:sz w:val="32"/>
          <w:szCs w:val="32"/>
        </w:rPr>
        <w:t>)</w:t>
      </w:r>
    </w:p>
    <w:p w:rsidR="00E4590C" w:rsidRPr="00344572" w:rsidRDefault="005B4334" w:rsidP="004E7811">
      <w:pPr>
        <w:pStyle w:val="Heading2"/>
        <w:ind w:firstLine="360"/>
        <w:rPr>
          <w:sz w:val="32"/>
          <w:szCs w:val="32"/>
        </w:rPr>
      </w:pPr>
      <w:proofErr w:type="spellStart"/>
      <w:r w:rsidRPr="00344572">
        <w:rPr>
          <w:sz w:val="32"/>
          <w:szCs w:val="32"/>
        </w:rPr>
        <w:t>S</w:t>
      </w:r>
      <w:r w:rsidR="00983EEE">
        <w:rPr>
          <w:sz w:val="32"/>
          <w:szCs w:val="32"/>
        </w:rPr>
        <w:t>oneri</w:t>
      </w:r>
      <w:proofErr w:type="spellEnd"/>
      <w:r w:rsidR="00983EEE">
        <w:rPr>
          <w:sz w:val="32"/>
          <w:szCs w:val="32"/>
        </w:rPr>
        <w:t xml:space="preserve"> </w:t>
      </w:r>
      <w:r w:rsidRPr="00344572">
        <w:rPr>
          <w:sz w:val="32"/>
          <w:szCs w:val="32"/>
        </w:rPr>
        <w:t>B</w:t>
      </w:r>
      <w:r w:rsidR="00983EEE">
        <w:rPr>
          <w:sz w:val="32"/>
          <w:szCs w:val="32"/>
        </w:rPr>
        <w:t>ank</w:t>
      </w:r>
      <w:r w:rsidRPr="00344572">
        <w:rPr>
          <w:sz w:val="32"/>
          <w:szCs w:val="32"/>
        </w:rPr>
        <w:t xml:space="preserve"> L</w:t>
      </w:r>
      <w:r w:rsidR="00983EEE">
        <w:rPr>
          <w:sz w:val="32"/>
          <w:szCs w:val="32"/>
        </w:rPr>
        <w:t>td</w:t>
      </w:r>
      <w:r w:rsidRPr="00344572">
        <w:rPr>
          <w:sz w:val="32"/>
          <w:szCs w:val="32"/>
        </w:rPr>
        <w:t>., Saddar Road Branch</w:t>
      </w:r>
    </w:p>
    <w:p w:rsidR="009C53CD" w:rsidRDefault="009C53CD" w:rsidP="009C53CD"/>
    <w:p w:rsidR="009C53CD" w:rsidRPr="00EA3B19" w:rsidRDefault="00EA3B19" w:rsidP="00EA3B19">
      <w:pPr>
        <w:rPr>
          <w:rFonts w:ascii="Georgia" w:hAnsi="Georgia"/>
        </w:rPr>
      </w:pPr>
      <w:r>
        <w:rPr>
          <w:rFonts w:ascii="Georgia" w:hAnsi="Georgia"/>
        </w:rPr>
        <w:t xml:space="preserve">    </w:t>
      </w:r>
      <w:r w:rsidR="009C53CD" w:rsidRPr="00EA3B19">
        <w:rPr>
          <w:rFonts w:ascii="Georgia" w:hAnsi="Georgia"/>
        </w:rPr>
        <w:t>Banking</w:t>
      </w:r>
      <w:r w:rsidR="009C53CD" w:rsidRPr="00EA3B19">
        <w:rPr>
          <w:rFonts w:ascii="Georgia" w:hAnsi="Georgia"/>
          <w:u w:val="single"/>
        </w:rPr>
        <w:t xml:space="preserve"> </w:t>
      </w:r>
      <w:r w:rsidR="009C53CD" w:rsidRPr="00EA3B19">
        <w:rPr>
          <w:rFonts w:ascii="Georgia" w:hAnsi="Georgia"/>
        </w:rPr>
        <w:t xml:space="preserve">Operations, Account Opening, Local Remittances, Foreign Trade,     </w:t>
      </w:r>
    </w:p>
    <w:p w:rsidR="009C53CD" w:rsidRPr="009C53CD" w:rsidRDefault="009C53CD" w:rsidP="009C53CD">
      <w:r>
        <w:rPr>
          <w:rFonts w:ascii="Georgia" w:hAnsi="Georgia"/>
        </w:rPr>
        <w:t xml:space="preserve">   Foreign Remittances.</w:t>
      </w:r>
    </w:p>
    <w:bookmarkEnd w:id="1"/>
    <w:p w:rsidR="00E4590C" w:rsidRDefault="00E4590C" w:rsidP="00E4590C">
      <w:pPr>
        <w:pStyle w:val="Heading2"/>
      </w:pPr>
    </w:p>
    <w:p w:rsidR="00AB41E4" w:rsidRPr="00772108" w:rsidRDefault="00AB41E4" w:rsidP="00AB41E4"/>
    <w:p w:rsidR="00AB41E4" w:rsidRDefault="00AB41E4" w:rsidP="00AB41E4">
      <w:pPr>
        <w:spacing w:line="360" w:lineRule="auto"/>
        <w:ind w:left="2880" w:hanging="2880"/>
      </w:pPr>
      <w:r w:rsidRPr="00772108">
        <w:rPr>
          <w:b/>
          <w:u w:val="single"/>
        </w:rPr>
        <w:t>PROFESSIONAL</w:t>
      </w:r>
      <w:r w:rsidRPr="00772108">
        <w:rPr>
          <w:u w:val="single"/>
        </w:rPr>
        <w:t xml:space="preserve"> </w:t>
      </w:r>
      <w:r w:rsidRPr="00772108">
        <w:rPr>
          <w:b/>
          <w:u w:val="single"/>
        </w:rPr>
        <w:t>COURSE</w:t>
      </w:r>
      <w:r w:rsidR="00772108" w:rsidRPr="00772108">
        <w:rPr>
          <w:b/>
          <w:u w:val="single"/>
        </w:rPr>
        <w:t>S</w:t>
      </w:r>
      <w:r>
        <w:t xml:space="preserve">    Attended following Trainings conducted by SBP,   </w:t>
      </w:r>
    </w:p>
    <w:p w:rsidR="00AB41E4" w:rsidRDefault="00AB41E4" w:rsidP="00AB41E4">
      <w:pPr>
        <w:spacing w:line="360" w:lineRule="auto"/>
        <w:ind w:left="2880" w:hanging="2880"/>
        <w:rPr>
          <w:b/>
        </w:rPr>
      </w:pPr>
      <w:r>
        <w:rPr>
          <w:b/>
        </w:rPr>
        <w:t xml:space="preserve">                                                   </w:t>
      </w:r>
      <w:r w:rsidR="0008557A">
        <w:rPr>
          <w:b/>
        </w:rPr>
        <w:t xml:space="preserve">    </w:t>
      </w:r>
      <w:r>
        <w:rPr>
          <w:b/>
        </w:rPr>
        <w:t xml:space="preserve"> </w:t>
      </w:r>
      <w:proofErr w:type="spellStart"/>
      <w:r>
        <w:t>Soneri</w:t>
      </w:r>
      <w:proofErr w:type="spellEnd"/>
      <w:r>
        <w:t xml:space="preserve"> Bank, NIB bank and Bank of Khyber</w:t>
      </w:r>
      <w:r>
        <w:rPr>
          <w:b/>
        </w:rPr>
        <w:t xml:space="preserve">                                                           </w:t>
      </w:r>
    </w:p>
    <w:p w:rsidR="00AB41E4" w:rsidRDefault="00AB41E4" w:rsidP="00AB41E4">
      <w:pPr>
        <w:spacing w:line="360" w:lineRule="auto"/>
        <w:ind w:left="2880" w:hanging="2880"/>
        <w:rPr>
          <w:sz w:val="22"/>
        </w:rPr>
      </w:pPr>
      <w:r>
        <w:rPr>
          <w:b/>
        </w:rPr>
        <w:t xml:space="preserve">                                                    </w:t>
      </w:r>
    </w:p>
    <w:p w:rsidR="00AB41E4" w:rsidRDefault="00AB41E4" w:rsidP="00AB41E4">
      <w:pPr>
        <w:numPr>
          <w:ilvl w:val="0"/>
          <w:numId w:val="24"/>
        </w:numPr>
        <w:tabs>
          <w:tab w:val="clear" w:pos="360"/>
          <w:tab w:val="num" w:pos="3240"/>
        </w:tabs>
        <w:spacing w:line="360" w:lineRule="auto"/>
        <w:ind w:left="3240"/>
      </w:pPr>
      <w:r>
        <w:t xml:space="preserve">UCP 600 &amp; URC 522 </w:t>
      </w:r>
    </w:p>
    <w:p w:rsidR="00AB41E4" w:rsidRDefault="00AB41E4" w:rsidP="00AB41E4">
      <w:pPr>
        <w:numPr>
          <w:ilvl w:val="0"/>
          <w:numId w:val="24"/>
        </w:numPr>
        <w:tabs>
          <w:tab w:val="clear" w:pos="360"/>
          <w:tab w:val="num" w:pos="3240"/>
        </w:tabs>
        <w:spacing w:line="360" w:lineRule="auto"/>
        <w:ind w:left="3240"/>
      </w:pPr>
      <w:r>
        <w:t>Practical Trade Services</w:t>
      </w:r>
    </w:p>
    <w:p w:rsidR="00AB41E4" w:rsidRDefault="00AB41E4" w:rsidP="00AB41E4">
      <w:pPr>
        <w:numPr>
          <w:ilvl w:val="0"/>
          <w:numId w:val="24"/>
        </w:numPr>
        <w:tabs>
          <w:tab w:val="clear" w:pos="360"/>
          <w:tab w:val="num" w:pos="3240"/>
        </w:tabs>
        <w:spacing w:line="360" w:lineRule="auto"/>
        <w:ind w:left="3240"/>
      </w:pPr>
      <w:r>
        <w:t>Basic Foreign Exchange</w:t>
      </w:r>
    </w:p>
    <w:p w:rsidR="00EA3B19" w:rsidRPr="00983EEE" w:rsidRDefault="00EA3B19" w:rsidP="00AB41E4">
      <w:pPr>
        <w:numPr>
          <w:ilvl w:val="0"/>
          <w:numId w:val="24"/>
        </w:numPr>
        <w:tabs>
          <w:tab w:val="clear" w:pos="360"/>
          <w:tab w:val="num" w:pos="3240"/>
        </w:tabs>
        <w:spacing w:line="360" w:lineRule="auto"/>
        <w:ind w:left="3240"/>
      </w:pPr>
      <w:r>
        <w:t>SWIFT (Conducted by American Express bank</w:t>
      </w:r>
      <w:r w:rsidR="0007280C">
        <w:t xml:space="preserve"> in Islamabad</w:t>
      </w:r>
      <w:r>
        <w:t xml:space="preserve"> )</w:t>
      </w:r>
    </w:p>
    <w:p w:rsidR="00AB41E4" w:rsidRPr="00772108" w:rsidRDefault="00AB41E4" w:rsidP="00AB41E4">
      <w:pPr>
        <w:spacing w:line="360" w:lineRule="auto"/>
        <w:rPr>
          <w:u w:val="single"/>
        </w:rPr>
      </w:pPr>
      <w:r w:rsidRPr="00772108">
        <w:rPr>
          <w:b/>
          <w:u w:val="single"/>
        </w:rPr>
        <w:t>PERSONAL</w:t>
      </w:r>
      <w:r w:rsidRPr="00772108">
        <w:rPr>
          <w:u w:val="single"/>
        </w:rPr>
        <w:t xml:space="preserve"> </w:t>
      </w:r>
      <w:r w:rsidRPr="00772108">
        <w:rPr>
          <w:b/>
          <w:u w:val="single"/>
        </w:rPr>
        <w:t>STRENTHS</w:t>
      </w:r>
    </w:p>
    <w:p w:rsidR="00AB41E4" w:rsidRDefault="00AB41E4" w:rsidP="00AB41E4">
      <w:pPr>
        <w:numPr>
          <w:ilvl w:val="0"/>
          <w:numId w:val="25"/>
        </w:numPr>
        <w:spacing w:line="360" w:lineRule="auto"/>
      </w:pPr>
      <w:r>
        <w:t>Excellent Organizational and Analytical Skills</w:t>
      </w:r>
    </w:p>
    <w:p w:rsidR="00AB41E4" w:rsidRDefault="00AB41E4" w:rsidP="00AB41E4">
      <w:pPr>
        <w:numPr>
          <w:ilvl w:val="0"/>
          <w:numId w:val="25"/>
        </w:numPr>
        <w:spacing w:line="360" w:lineRule="auto"/>
      </w:pPr>
      <w:r>
        <w:t>Emphasize on Efficiency and Quality</w:t>
      </w:r>
    </w:p>
    <w:p w:rsidR="00AB41E4" w:rsidRDefault="00AB41E4" w:rsidP="00AB41E4">
      <w:pPr>
        <w:numPr>
          <w:ilvl w:val="0"/>
          <w:numId w:val="25"/>
        </w:numPr>
        <w:spacing w:line="360" w:lineRule="auto"/>
      </w:pPr>
      <w:r>
        <w:t>Self motivated and Ambitious</w:t>
      </w:r>
    </w:p>
    <w:p w:rsidR="00296357" w:rsidRDefault="00344572" w:rsidP="00983EEE">
      <w:pPr>
        <w:numPr>
          <w:ilvl w:val="0"/>
          <w:numId w:val="25"/>
        </w:numPr>
        <w:spacing w:line="360" w:lineRule="auto"/>
      </w:pPr>
      <w:r>
        <w:t>Multi Tasking Skills</w:t>
      </w:r>
    </w:p>
    <w:p w:rsidR="00296357" w:rsidRDefault="00296357">
      <w:pPr>
        <w:pStyle w:val="BodyText"/>
        <w:rPr>
          <w:sz w:val="12"/>
        </w:rPr>
      </w:pPr>
    </w:p>
    <w:p w:rsidR="00296357" w:rsidRPr="00983EEE" w:rsidRDefault="00296357" w:rsidP="00983EEE">
      <w:pPr>
        <w:spacing w:line="360" w:lineRule="auto"/>
        <w:rPr>
          <w:b/>
          <w:u w:val="single"/>
        </w:rPr>
      </w:pPr>
    </w:p>
    <w:p w:rsidR="00296357" w:rsidRPr="00983EEE" w:rsidRDefault="00296357" w:rsidP="00772108">
      <w:pPr>
        <w:spacing w:line="360" w:lineRule="auto"/>
        <w:rPr>
          <w:b/>
          <w:u w:val="single"/>
        </w:rPr>
      </w:pPr>
      <w:r w:rsidRPr="00983EEE">
        <w:rPr>
          <w:b/>
          <w:u w:val="single"/>
        </w:rPr>
        <w:t>R</w:t>
      </w:r>
      <w:r w:rsidR="00983EEE">
        <w:rPr>
          <w:b/>
          <w:u w:val="single"/>
        </w:rPr>
        <w:t>EFERENCES</w:t>
      </w:r>
    </w:p>
    <w:p w:rsidR="00296357" w:rsidRDefault="00296357">
      <w:pPr>
        <w:ind w:firstLine="720"/>
        <w:rPr>
          <w:sz w:val="6"/>
        </w:rPr>
      </w:pPr>
    </w:p>
    <w:p w:rsidR="00296357" w:rsidRDefault="005B4334">
      <w:pPr>
        <w:ind w:left="720" w:firstLine="720"/>
      </w:pPr>
      <w:r>
        <w:t xml:space="preserve">Will be available upon </w:t>
      </w:r>
      <w:r w:rsidR="00296357">
        <w:t>request</w:t>
      </w:r>
    </w:p>
    <w:p w:rsidR="004F4542" w:rsidRDefault="004F4542">
      <w:pPr>
        <w:ind w:left="720" w:firstLine="720"/>
      </w:pPr>
    </w:p>
    <w:p w:rsidR="004F4542" w:rsidRDefault="004F4542">
      <w:pPr>
        <w:ind w:left="720" w:firstLine="720"/>
      </w:pPr>
    </w:p>
    <w:p w:rsidR="004F4542" w:rsidRDefault="004F4542">
      <w:pPr>
        <w:ind w:left="720" w:firstLine="720"/>
      </w:pPr>
    </w:p>
    <w:sectPr w:rsidR="004F4542" w:rsidSect="00983EE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9E9"/>
    <w:multiLevelType w:val="multilevel"/>
    <w:tmpl w:val="C9206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2449C4"/>
    <w:multiLevelType w:val="hybridMultilevel"/>
    <w:tmpl w:val="34D663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928AF"/>
    <w:multiLevelType w:val="hybridMultilevel"/>
    <w:tmpl w:val="F7088CA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2B0302"/>
    <w:multiLevelType w:val="hybridMultilevel"/>
    <w:tmpl w:val="135AA1A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E0205"/>
    <w:multiLevelType w:val="hybridMultilevel"/>
    <w:tmpl w:val="2E7CD4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311DB"/>
    <w:multiLevelType w:val="hybridMultilevel"/>
    <w:tmpl w:val="677A11F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200F68"/>
    <w:multiLevelType w:val="hybridMultilevel"/>
    <w:tmpl w:val="724A23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754DC"/>
    <w:multiLevelType w:val="hybridMultilevel"/>
    <w:tmpl w:val="972611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DD0D87"/>
    <w:multiLevelType w:val="hybridMultilevel"/>
    <w:tmpl w:val="6B88D7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20108"/>
    <w:multiLevelType w:val="hybridMultilevel"/>
    <w:tmpl w:val="803A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90E5D"/>
    <w:multiLevelType w:val="hybridMultilevel"/>
    <w:tmpl w:val="5EE88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A6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8C4E62"/>
    <w:multiLevelType w:val="hybridMultilevel"/>
    <w:tmpl w:val="8620E74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1D3109"/>
    <w:multiLevelType w:val="hybridMultilevel"/>
    <w:tmpl w:val="B10A837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FF1669D"/>
    <w:multiLevelType w:val="hybridMultilevel"/>
    <w:tmpl w:val="D52C702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3F086E"/>
    <w:multiLevelType w:val="hybridMultilevel"/>
    <w:tmpl w:val="158CDA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7D5DE9"/>
    <w:multiLevelType w:val="hybridMultilevel"/>
    <w:tmpl w:val="024689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21128"/>
    <w:multiLevelType w:val="hybridMultilevel"/>
    <w:tmpl w:val="C72C71E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4D795ED5"/>
    <w:multiLevelType w:val="hybridMultilevel"/>
    <w:tmpl w:val="D082B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D0139A"/>
    <w:multiLevelType w:val="hybridMultilevel"/>
    <w:tmpl w:val="048E114E"/>
    <w:lvl w:ilvl="0" w:tplc="04090007">
      <w:start w:val="1"/>
      <w:numFmt w:val="bullet"/>
      <w:lvlText w:val=""/>
      <w:lvlJc w:val="left"/>
      <w:pPr>
        <w:tabs>
          <w:tab w:val="num" w:pos="360"/>
        </w:tabs>
        <w:ind w:left="360" w:hanging="360"/>
      </w:pPr>
      <w:rPr>
        <w:rFonts w:ascii="Wingdings" w:hAnsi="Wingdings" w:hint="default"/>
        <w:sz w:val="16"/>
      </w:rPr>
    </w:lvl>
    <w:lvl w:ilvl="1" w:tplc="339E806E">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D66AE7"/>
    <w:multiLevelType w:val="hybridMultilevel"/>
    <w:tmpl w:val="E4D8E2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27948"/>
    <w:multiLevelType w:val="hybridMultilevel"/>
    <w:tmpl w:val="0262E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90C52"/>
    <w:multiLevelType w:val="hybridMultilevel"/>
    <w:tmpl w:val="90EE5CA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A94BB0"/>
    <w:multiLevelType w:val="hybridMultilevel"/>
    <w:tmpl w:val="D1C8A48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115240"/>
    <w:multiLevelType w:val="hybridMultilevel"/>
    <w:tmpl w:val="2B7CB3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F21F3"/>
    <w:multiLevelType w:val="hybridMultilevel"/>
    <w:tmpl w:val="5EE04A9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5"/>
  </w:num>
  <w:num w:numId="3">
    <w:abstractNumId w:val="3"/>
  </w:num>
  <w:num w:numId="4">
    <w:abstractNumId w:val="19"/>
  </w:num>
  <w:num w:numId="5">
    <w:abstractNumId w:val="23"/>
  </w:num>
  <w:num w:numId="6">
    <w:abstractNumId w:val="2"/>
  </w:num>
  <w:num w:numId="7">
    <w:abstractNumId w:val="16"/>
  </w:num>
  <w:num w:numId="8">
    <w:abstractNumId w:val="9"/>
  </w:num>
  <w:num w:numId="9">
    <w:abstractNumId w:val="6"/>
  </w:num>
  <w:num w:numId="10">
    <w:abstractNumId w:val="18"/>
  </w:num>
  <w:num w:numId="11">
    <w:abstractNumId w:val="8"/>
  </w:num>
  <w:num w:numId="12">
    <w:abstractNumId w:val="10"/>
  </w:num>
  <w:num w:numId="13">
    <w:abstractNumId w:val="4"/>
  </w:num>
  <w:num w:numId="14">
    <w:abstractNumId w:val="15"/>
  </w:num>
  <w:num w:numId="15">
    <w:abstractNumId w:val="1"/>
  </w:num>
  <w:num w:numId="16">
    <w:abstractNumId w:val="20"/>
  </w:num>
  <w:num w:numId="17">
    <w:abstractNumId w:val="22"/>
  </w:num>
  <w:num w:numId="18">
    <w:abstractNumId w:val="25"/>
  </w:num>
  <w:num w:numId="19">
    <w:abstractNumId w:val="12"/>
  </w:num>
  <w:num w:numId="20">
    <w:abstractNumId w:val="21"/>
  </w:num>
  <w:num w:numId="21">
    <w:abstractNumId w:val="24"/>
  </w:num>
  <w:num w:numId="22">
    <w:abstractNumId w:val="7"/>
  </w:num>
  <w:num w:numId="23">
    <w:abstractNumId w:val="13"/>
  </w:num>
  <w:num w:numId="24">
    <w:abstractNumId w:val="11"/>
  </w:num>
  <w:num w:numId="25">
    <w:abstractNumId w:val="1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7D"/>
    <w:rsid w:val="00000197"/>
    <w:rsid w:val="00041999"/>
    <w:rsid w:val="0007280C"/>
    <w:rsid w:val="0008557A"/>
    <w:rsid w:val="000925E5"/>
    <w:rsid w:val="001929FA"/>
    <w:rsid w:val="001C4C57"/>
    <w:rsid w:val="002305BD"/>
    <w:rsid w:val="0024493F"/>
    <w:rsid w:val="0028100D"/>
    <w:rsid w:val="002921D5"/>
    <w:rsid w:val="00296357"/>
    <w:rsid w:val="002E045B"/>
    <w:rsid w:val="002F160F"/>
    <w:rsid w:val="002F4429"/>
    <w:rsid w:val="00344572"/>
    <w:rsid w:val="00345CA5"/>
    <w:rsid w:val="00346AB1"/>
    <w:rsid w:val="003F11FC"/>
    <w:rsid w:val="00411F00"/>
    <w:rsid w:val="00414014"/>
    <w:rsid w:val="004838B1"/>
    <w:rsid w:val="004E7811"/>
    <w:rsid w:val="004F4542"/>
    <w:rsid w:val="00564679"/>
    <w:rsid w:val="005B4334"/>
    <w:rsid w:val="005D3BE5"/>
    <w:rsid w:val="00662403"/>
    <w:rsid w:val="00663F36"/>
    <w:rsid w:val="0066657D"/>
    <w:rsid w:val="006B503D"/>
    <w:rsid w:val="006F125F"/>
    <w:rsid w:val="006F2BE9"/>
    <w:rsid w:val="00772108"/>
    <w:rsid w:val="00795391"/>
    <w:rsid w:val="007E10E4"/>
    <w:rsid w:val="00801E9E"/>
    <w:rsid w:val="00824EA9"/>
    <w:rsid w:val="008C1A0C"/>
    <w:rsid w:val="008C6263"/>
    <w:rsid w:val="00921DB7"/>
    <w:rsid w:val="0092221F"/>
    <w:rsid w:val="00973E9B"/>
    <w:rsid w:val="00983EEE"/>
    <w:rsid w:val="009A3143"/>
    <w:rsid w:val="009C53CD"/>
    <w:rsid w:val="00A24DE6"/>
    <w:rsid w:val="00AB41E4"/>
    <w:rsid w:val="00B225E4"/>
    <w:rsid w:val="00BF3E5D"/>
    <w:rsid w:val="00C31086"/>
    <w:rsid w:val="00CF63D4"/>
    <w:rsid w:val="00D13F16"/>
    <w:rsid w:val="00D738DE"/>
    <w:rsid w:val="00D75D77"/>
    <w:rsid w:val="00DA1184"/>
    <w:rsid w:val="00DC590A"/>
    <w:rsid w:val="00E4590C"/>
    <w:rsid w:val="00EA3B19"/>
    <w:rsid w:val="00EE00BA"/>
    <w:rsid w:val="00EE1CCA"/>
    <w:rsid w:val="00EF57EB"/>
    <w:rsid w:val="00F37ACD"/>
    <w:rsid w:val="00FA7060"/>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2F5564-B78D-4C65-B4E0-649927A1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63"/>
    <w:rPr>
      <w:sz w:val="24"/>
      <w:szCs w:val="24"/>
    </w:rPr>
  </w:style>
  <w:style w:type="paragraph" w:styleId="Heading1">
    <w:name w:val="heading 1"/>
    <w:basedOn w:val="Normal"/>
    <w:next w:val="Normal"/>
    <w:qFormat/>
    <w:rsid w:val="008C6263"/>
    <w:pPr>
      <w:keepNext/>
      <w:outlineLvl w:val="0"/>
    </w:pPr>
    <w:rPr>
      <w:b/>
      <w:bCs/>
      <w:i/>
      <w:iCs/>
      <w:sz w:val="28"/>
    </w:rPr>
  </w:style>
  <w:style w:type="paragraph" w:styleId="Heading2">
    <w:name w:val="heading 2"/>
    <w:basedOn w:val="Normal"/>
    <w:next w:val="Normal"/>
    <w:qFormat/>
    <w:rsid w:val="008C6263"/>
    <w:pPr>
      <w:keepNext/>
      <w:outlineLvl w:val="1"/>
    </w:pPr>
    <w:rPr>
      <w:b/>
      <w:bCs/>
    </w:rPr>
  </w:style>
  <w:style w:type="paragraph" w:styleId="Heading3">
    <w:name w:val="heading 3"/>
    <w:basedOn w:val="Normal"/>
    <w:next w:val="Normal"/>
    <w:qFormat/>
    <w:rsid w:val="008C6263"/>
    <w:pPr>
      <w:keepNext/>
      <w:ind w:firstLine="720"/>
      <w:outlineLvl w:val="2"/>
    </w:pPr>
    <w:rPr>
      <w:b/>
      <w:b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6263"/>
    <w:rPr>
      <w:color w:val="0000FF"/>
      <w:u w:val="single"/>
    </w:rPr>
  </w:style>
  <w:style w:type="paragraph" w:styleId="BodyText">
    <w:name w:val="Body Text"/>
    <w:basedOn w:val="Normal"/>
    <w:rsid w:val="008C6263"/>
    <w:pPr>
      <w:jc w:val="both"/>
    </w:pPr>
  </w:style>
  <w:style w:type="character" w:styleId="FollowedHyperlink">
    <w:name w:val="FollowedHyperlink"/>
    <w:basedOn w:val="DefaultParagraphFont"/>
    <w:rsid w:val="008C6263"/>
    <w:rPr>
      <w:color w:val="800080"/>
      <w:u w:val="single"/>
    </w:rPr>
  </w:style>
  <w:style w:type="character" w:styleId="Strong">
    <w:name w:val="Strong"/>
    <w:basedOn w:val="DefaultParagraphFont"/>
    <w:qFormat/>
    <w:rsid w:val="008C6263"/>
    <w:rPr>
      <w:b/>
      <w:bCs/>
    </w:rPr>
  </w:style>
  <w:style w:type="paragraph" w:styleId="BalloonText">
    <w:name w:val="Balloon Text"/>
    <w:basedOn w:val="Normal"/>
    <w:semiHidden/>
    <w:rsid w:val="0066657D"/>
    <w:rPr>
      <w:rFonts w:ascii="Tahoma" w:hAnsi="Tahoma" w:cs="Tahoma"/>
      <w:sz w:val="16"/>
      <w:szCs w:val="16"/>
    </w:rPr>
  </w:style>
  <w:style w:type="table" w:styleId="TableGrid">
    <w:name w:val="Table Grid"/>
    <w:basedOn w:val="TableNormal"/>
    <w:rsid w:val="009A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EFF1-6D6C-4C38-B165-1A89CBFA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House No</vt:lpstr>
    </vt:vector>
  </TitlesOfParts>
  <Company>CLS 852363</Company>
  <LinksUpToDate>false</LinksUpToDate>
  <CharactersWithSpaces>3428</CharactersWithSpaces>
  <SharedDoc>false</SharedDoc>
  <HLinks>
    <vt:vector size="6" baseType="variant">
      <vt:variant>
        <vt:i4>7274560</vt:i4>
      </vt:variant>
      <vt:variant>
        <vt:i4>0</vt:i4>
      </vt:variant>
      <vt:variant>
        <vt:i4>0</vt:i4>
      </vt:variant>
      <vt:variant>
        <vt:i4>5</vt:i4>
      </vt:variant>
      <vt:variant>
        <vt:lpwstr>mailto:rizwanalimir@gmail.com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No</dc:title>
  <dc:creator>SHAH</dc:creator>
  <cp:lastModifiedBy>Quratul Ain Nawaz</cp:lastModifiedBy>
  <cp:revision>4</cp:revision>
  <cp:lastPrinted>2014-05-29T11:32:00Z</cp:lastPrinted>
  <dcterms:created xsi:type="dcterms:W3CDTF">2023-03-31T05:44:00Z</dcterms:created>
  <dcterms:modified xsi:type="dcterms:W3CDTF">2023-10-26T10:37:00Z</dcterms:modified>
</cp:coreProperties>
</file>