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95" w:type="pct"/>
        <w:tblInd w:w="-709" w:type="dxa"/>
        <w:tblLayout w:type="fixed"/>
        <w:tblLook w:val="0600" w:firstRow="0" w:lastRow="0" w:firstColumn="0" w:lastColumn="0" w:noHBand="1" w:noVBand="1"/>
      </w:tblPr>
      <w:tblGrid>
        <w:gridCol w:w="3234"/>
        <w:gridCol w:w="8247"/>
      </w:tblGrid>
      <w:tr w:rsidR="00410939" w:rsidRPr="008D1633" w14:paraId="4FCFC2B2" w14:textId="77777777" w:rsidTr="002D61D3">
        <w:trPr>
          <w:trHeight w:val="20"/>
        </w:trPr>
        <w:tc>
          <w:tcPr>
            <w:tcW w:w="3234" w:type="dxa"/>
            <w:tcBorders>
              <w:bottom w:val="single" w:sz="18" w:space="0" w:color="864A04" w:themeColor="accent1" w:themeShade="80"/>
            </w:tcBorders>
          </w:tcPr>
          <w:p w14:paraId="152682AC" w14:textId="77777777" w:rsidR="00410939" w:rsidRPr="00DD3693" w:rsidRDefault="00410939" w:rsidP="00410939">
            <w:pPr>
              <w:spacing w:after="0" w:line="240" w:lineRule="auto"/>
              <w:contextualSpacing/>
              <w:jc w:val="center"/>
              <w:rPr>
                <w:color w:val="002060"/>
                <w:sz w:val="6"/>
                <w:szCs w:val="6"/>
              </w:rPr>
            </w:pPr>
          </w:p>
        </w:tc>
        <w:tc>
          <w:tcPr>
            <w:tcW w:w="8248" w:type="dxa"/>
            <w:vMerge w:val="restart"/>
            <w:tcMar>
              <w:left w:w="187" w:type="dxa"/>
              <w:right w:w="115" w:type="dxa"/>
            </w:tcMar>
          </w:tcPr>
          <w:p w14:paraId="195FBC0D" w14:textId="3D26AB53" w:rsidR="00AD2F43" w:rsidRPr="00161119" w:rsidRDefault="00C6702D" w:rsidP="00AD2F43">
            <w:pPr>
              <w:pStyle w:val="ContactInfo"/>
              <w:jc w:val="both"/>
              <w:rPr>
                <w:color w:val="002060"/>
                <w:sz w:val="22"/>
                <w:szCs w:val="22"/>
              </w:rPr>
            </w:pPr>
            <w:r w:rsidRPr="00161119">
              <w:rPr>
                <w:color w:val="002060"/>
                <w:sz w:val="22"/>
                <w:szCs w:val="22"/>
              </w:rPr>
              <w:t>E</w:t>
            </w:r>
            <w:r w:rsidR="00B201CC" w:rsidRPr="00161119">
              <w:rPr>
                <w:color w:val="002060"/>
                <w:sz w:val="22"/>
                <w:szCs w:val="22"/>
              </w:rPr>
              <w:t>xperience</w:t>
            </w:r>
            <w:r w:rsidRPr="00161119">
              <w:rPr>
                <w:color w:val="002060"/>
                <w:sz w:val="22"/>
                <w:szCs w:val="22"/>
              </w:rPr>
              <w:t>d</w:t>
            </w:r>
            <w:r w:rsidR="00B201CC" w:rsidRPr="00161119">
              <w:rPr>
                <w:color w:val="002060"/>
                <w:sz w:val="22"/>
                <w:szCs w:val="22"/>
              </w:rPr>
              <w:t xml:space="preserve"> in</w:t>
            </w:r>
            <w:r w:rsidR="006E40E3" w:rsidRPr="00161119">
              <w:rPr>
                <w:color w:val="002060"/>
                <w:sz w:val="22"/>
                <w:szCs w:val="22"/>
              </w:rPr>
              <w:t xml:space="preserve"> using</w:t>
            </w:r>
            <w:r w:rsidR="009D3F80" w:rsidRPr="00161119">
              <w:rPr>
                <w:color w:val="002060"/>
                <w:sz w:val="22"/>
                <w:szCs w:val="22"/>
              </w:rPr>
              <w:t xml:space="preserve"> m</w:t>
            </w:r>
            <w:r w:rsidR="00AD2F43" w:rsidRPr="00161119">
              <w:rPr>
                <w:color w:val="002060"/>
                <w:sz w:val="22"/>
                <w:szCs w:val="22"/>
              </w:rPr>
              <w:t xml:space="preserve">anagement </w:t>
            </w:r>
            <w:r w:rsidR="00727CBB" w:rsidRPr="00161119">
              <w:rPr>
                <w:color w:val="002060"/>
                <w:sz w:val="22"/>
                <w:szCs w:val="22"/>
              </w:rPr>
              <w:t>s</w:t>
            </w:r>
            <w:r w:rsidR="00AD2F43" w:rsidRPr="00161119">
              <w:rPr>
                <w:color w:val="002060"/>
                <w:sz w:val="22"/>
                <w:szCs w:val="22"/>
              </w:rPr>
              <w:t>ciences</w:t>
            </w:r>
            <w:r w:rsidR="009D3F80" w:rsidRPr="00161119">
              <w:rPr>
                <w:color w:val="002060"/>
                <w:sz w:val="22"/>
                <w:szCs w:val="22"/>
              </w:rPr>
              <w:t xml:space="preserve"> for </w:t>
            </w:r>
            <w:r w:rsidRPr="00161119">
              <w:rPr>
                <w:color w:val="002060"/>
                <w:sz w:val="22"/>
                <w:szCs w:val="22"/>
              </w:rPr>
              <w:t xml:space="preserve">performing </w:t>
            </w:r>
            <w:r w:rsidR="009D3F80" w:rsidRPr="00161119">
              <w:rPr>
                <w:color w:val="002060"/>
                <w:sz w:val="22"/>
                <w:szCs w:val="22"/>
              </w:rPr>
              <w:t>business</w:t>
            </w:r>
            <w:r w:rsidR="00AD2F43" w:rsidRPr="00161119">
              <w:rPr>
                <w:color w:val="002060"/>
                <w:sz w:val="22"/>
                <w:szCs w:val="22"/>
              </w:rPr>
              <w:t xml:space="preserve"> </w:t>
            </w:r>
            <w:r w:rsidR="006E40E3" w:rsidRPr="00161119">
              <w:rPr>
                <w:color w:val="002060"/>
                <w:sz w:val="22"/>
                <w:szCs w:val="22"/>
              </w:rPr>
              <w:t>operations</w:t>
            </w:r>
            <w:r w:rsidR="009D3F80" w:rsidRPr="00161119">
              <w:rPr>
                <w:color w:val="002060"/>
                <w:sz w:val="22"/>
                <w:szCs w:val="22"/>
              </w:rPr>
              <w:t>.</w:t>
            </w:r>
            <w:r w:rsidR="000C4671" w:rsidRPr="00161119">
              <w:rPr>
                <w:color w:val="002060"/>
                <w:sz w:val="22"/>
                <w:szCs w:val="22"/>
              </w:rPr>
              <w:t xml:space="preserve"> </w:t>
            </w:r>
            <w:r w:rsidR="009D3F80" w:rsidRPr="00161119">
              <w:rPr>
                <w:color w:val="002060"/>
                <w:sz w:val="22"/>
                <w:szCs w:val="22"/>
              </w:rPr>
              <w:t>I</w:t>
            </w:r>
            <w:r w:rsidR="000C4671" w:rsidRPr="00161119">
              <w:rPr>
                <w:color w:val="002060"/>
                <w:sz w:val="22"/>
                <w:szCs w:val="22"/>
              </w:rPr>
              <w:t>n past associations, I have successfully</w:t>
            </w:r>
            <w:r w:rsidR="00AD2F43" w:rsidRPr="00161119">
              <w:rPr>
                <w:color w:val="002060"/>
                <w:sz w:val="22"/>
                <w:szCs w:val="22"/>
              </w:rPr>
              <w:t xml:space="preserve"> form</w:t>
            </w:r>
            <w:r w:rsidR="000C4671" w:rsidRPr="00161119">
              <w:rPr>
                <w:color w:val="002060"/>
                <w:sz w:val="22"/>
                <w:szCs w:val="22"/>
              </w:rPr>
              <w:t>ed</w:t>
            </w:r>
            <w:r w:rsidR="00AD2F43" w:rsidRPr="00161119">
              <w:rPr>
                <w:color w:val="002060"/>
                <w:sz w:val="22"/>
                <w:szCs w:val="22"/>
              </w:rPr>
              <w:t xml:space="preserve"> effective management strategies </w:t>
            </w:r>
            <w:r w:rsidR="000C4671" w:rsidRPr="00161119">
              <w:rPr>
                <w:color w:val="002060"/>
                <w:sz w:val="22"/>
                <w:szCs w:val="22"/>
              </w:rPr>
              <w:t>and</w:t>
            </w:r>
            <w:r w:rsidR="00AD2F43" w:rsidRPr="00161119">
              <w:rPr>
                <w:color w:val="002060"/>
                <w:sz w:val="22"/>
                <w:szCs w:val="22"/>
              </w:rPr>
              <w:t xml:space="preserve"> achieve</w:t>
            </w:r>
            <w:r w:rsidR="000C4671" w:rsidRPr="00161119">
              <w:rPr>
                <w:color w:val="002060"/>
                <w:sz w:val="22"/>
                <w:szCs w:val="22"/>
              </w:rPr>
              <w:t>d</w:t>
            </w:r>
            <w:r w:rsidR="00AD2F43" w:rsidRPr="00161119">
              <w:rPr>
                <w:color w:val="002060"/>
                <w:sz w:val="22"/>
                <w:szCs w:val="22"/>
              </w:rPr>
              <w:t xml:space="preserve"> long term </w:t>
            </w:r>
            <w:r w:rsidR="009D3F80" w:rsidRPr="00161119">
              <w:rPr>
                <w:color w:val="002060"/>
                <w:sz w:val="22"/>
                <w:szCs w:val="22"/>
              </w:rPr>
              <w:t>objectives</w:t>
            </w:r>
            <w:r w:rsidR="000C4671" w:rsidRPr="00161119">
              <w:rPr>
                <w:color w:val="002060"/>
                <w:sz w:val="22"/>
                <w:szCs w:val="22"/>
              </w:rPr>
              <w:t xml:space="preserve"> for employers</w:t>
            </w:r>
            <w:r w:rsidR="00AD2F43" w:rsidRPr="00161119">
              <w:rPr>
                <w:color w:val="002060"/>
                <w:sz w:val="22"/>
                <w:szCs w:val="22"/>
              </w:rPr>
              <w:t xml:space="preserve">. </w:t>
            </w:r>
            <w:r w:rsidR="00926D6E" w:rsidRPr="00161119">
              <w:rPr>
                <w:color w:val="002060"/>
                <w:sz w:val="22"/>
                <w:szCs w:val="22"/>
              </w:rPr>
              <w:t>Optimally</w:t>
            </w:r>
            <w:r w:rsidR="00AD2F43" w:rsidRPr="00161119">
              <w:rPr>
                <w:color w:val="002060"/>
                <w:sz w:val="22"/>
                <w:szCs w:val="22"/>
              </w:rPr>
              <w:t xml:space="preserve"> </w:t>
            </w:r>
            <w:r w:rsidR="00B72544" w:rsidRPr="00161119">
              <w:rPr>
                <w:color w:val="002060"/>
                <w:sz w:val="22"/>
                <w:szCs w:val="22"/>
              </w:rPr>
              <w:t>utilizing</w:t>
            </w:r>
            <w:r w:rsidR="000C4671" w:rsidRPr="00161119">
              <w:rPr>
                <w:color w:val="002060"/>
                <w:sz w:val="22"/>
                <w:szCs w:val="22"/>
              </w:rPr>
              <w:t xml:space="preserve"> available</w:t>
            </w:r>
            <w:r w:rsidR="00B72544" w:rsidRPr="00161119">
              <w:rPr>
                <w:color w:val="002060"/>
                <w:sz w:val="22"/>
                <w:szCs w:val="22"/>
              </w:rPr>
              <w:t xml:space="preserve"> resources</w:t>
            </w:r>
            <w:r w:rsidR="00AD2F43" w:rsidRPr="00161119">
              <w:rPr>
                <w:color w:val="002060"/>
                <w:sz w:val="22"/>
                <w:szCs w:val="22"/>
              </w:rPr>
              <w:t xml:space="preserve"> </w:t>
            </w:r>
            <w:r w:rsidR="00926D6E" w:rsidRPr="00161119">
              <w:rPr>
                <w:color w:val="002060"/>
                <w:sz w:val="22"/>
                <w:szCs w:val="22"/>
              </w:rPr>
              <w:t>and proposing necessary changes to enhance business efficiency</w:t>
            </w:r>
            <w:r w:rsidR="000C4671" w:rsidRPr="00161119">
              <w:rPr>
                <w:color w:val="002060"/>
                <w:sz w:val="22"/>
                <w:szCs w:val="22"/>
              </w:rPr>
              <w:t xml:space="preserve"> a</w:t>
            </w:r>
            <w:r w:rsidR="00886134" w:rsidRPr="00161119">
              <w:rPr>
                <w:color w:val="002060"/>
                <w:sz w:val="22"/>
                <w:szCs w:val="22"/>
              </w:rPr>
              <w:t>re</w:t>
            </w:r>
            <w:r w:rsidR="00B72544" w:rsidRPr="00161119">
              <w:rPr>
                <w:color w:val="002060"/>
                <w:sz w:val="22"/>
                <w:szCs w:val="22"/>
              </w:rPr>
              <w:t xml:space="preserve"> my key strengths</w:t>
            </w:r>
            <w:r w:rsidR="00AD2F43" w:rsidRPr="00161119">
              <w:rPr>
                <w:color w:val="002060"/>
                <w:sz w:val="22"/>
                <w:szCs w:val="22"/>
              </w:rPr>
              <w:t>.</w:t>
            </w:r>
            <w:r w:rsidR="00886134" w:rsidRPr="00161119">
              <w:rPr>
                <w:color w:val="002060"/>
                <w:sz w:val="22"/>
                <w:szCs w:val="22"/>
              </w:rPr>
              <w:t xml:space="preserve"> With this skill set I am eager to join </w:t>
            </w:r>
            <w:r w:rsidR="00926D6E" w:rsidRPr="00161119">
              <w:rPr>
                <w:color w:val="002060"/>
                <w:sz w:val="22"/>
                <w:szCs w:val="22"/>
              </w:rPr>
              <w:t xml:space="preserve">a team of professionals at </w:t>
            </w:r>
            <w:r w:rsidR="00886134" w:rsidRPr="00161119">
              <w:rPr>
                <w:color w:val="002060"/>
                <w:sz w:val="22"/>
                <w:szCs w:val="22"/>
              </w:rPr>
              <w:t xml:space="preserve">your prestigious organization </w:t>
            </w:r>
            <w:r w:rsidR="00CB71E0" w:rsidRPr="00161119">
              <w:rPr>
                <w:color w:val="002060"/>
                <w:sz w:val="22"/>
                <w:szCs w:val="22"/>
              </w:rPr>
              <w:t>and</w:t>
            </w:r>
            <w:r w:rsidR="00886134" w:rsidRPr="00161119">
              <w:rPr>
                <w:color w:val="002060"/>
                <w:sz w:val="22"/>
                <w:szCs w:val="22"/>
              </w:rPr>
              <w:t xml:space="preserve"> experience </w:t>
            </w:r>
            <w:r w:rsidR="00CB71E0" w:rsidRPr="00161119">
              <w:rPr>
                <w:color w:val="002060"/>
                <w:sz w:val="22"/>
                <w:szCs w:val="22"/>
              </w:rPr>
              <w:t>novelties</w:t>
            </w:r>
            <w:r w:rsidR="00886134" w:rsidRPr="00161119">
              <w:rPr>
                <w:color w:val="002060"/>
                <w:sz w:val="22"/>
                <w:szCs w:val="22"/>
              </w:rPr>
              <w:t>.</w:t>
            </w:r>
          </w:p>
          <w:p w14:paraId="016FC7F8" w14:textId="5295DCBB" w:rsidR="00410939" w:rsidRPr="00C6702D" w:rsidRDefault="000D2B57" w:rsidP="000D2B57">
            <w:pPr>
              <w:pStyle w:val="Heading3"/>
              <w:pBdr>
                <w:bottom w:val="single" w:sz="4" w:space="1" w:color="auto"/>
              </w:pBdr>
              <w:rPr>
                <w:rFonts w:asciiTheme="minorHAnsi" w:eastAsiaTheme="minorEastAsia" w:hAnsiTheme="minorHAnsi" w:cstheme="minorBidi"/>
                <w:b/>
                <w:bCs/>
                <w:caps w:val="0"/>
                <w:color w:val="002060"/>
                <w:sz w:val="24"/>
              </w:rPr>
            </w:pPr>
            <w:r w:rsidRPr="00C6702D">
              <w:rPr>
                <w:rFonts w:asciiTheme="minorHAnsi" w:eastAsiaTheme="minorEastAsia" w:hAnsiTheme="minorHAnsi" w:cstheme="minorBidi"/>
                <w:b/>
                <w:bCs/>
                <w:caps w:val="0"/>
                <w:color w:val="002060"/>
                <w:sz w:val="24"/>
              </w:rPr>
              <w:t>Work History</w:t>
            </w:r>
          </w:p>
          <w:p w14:paraId="30D017F2" w14:textId="2C49CD25" w:rsidR="000D2B57" w:rsidRPr="008D1633" w:rsidRDefault="007C2B62" w:rsidP="006272F5">
            <w:pPr>
              <w:pStyle w:val="Heading4"/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4"/>
              </w:rPr>
            </w:pPr>
            <w:r w:rsidRPr="004237BC">
              <w:rPr>
                <w:rFonts w:asciiTheme="minorHAnsi" w:eastAsiaTheme="minorEastAsia" w:hAnsiTheme="minorHAnsi" w:cstheme="minorBidi"/>
                <w:bCs/>
                <w:iCs w:val="0"/>
                <w:caps w:val="0"/>
                <w:color w:val="002060"/>
                <w:sz w:val="24"/>
              </w:rPr>
              <w:t>Assistant Manager</w:t>
            </w:r>
            <w:r w:rsidR="008E18D9" w:rsidRPr="004237BC">
              <w:rPr>
                <w:rFonts w:asciiTheme="minorHAnsi" w:eastAsiaTheme="minorEastAsia" w:hAnsiTheme="minorHAnsi" w:cstheme="minorBidi"/>
                <w:bCs/>
                <w:iCs w:val="0"/>
                <w:caps w:val="0"/>
                <w:color w:val="002060"/>
                <w:sz w:val="24"/>
              </w:rPr>
              <w:t xml:space="preserve"> </w:t>
            </w:r>
            <w:proofErr w:type="gramStart"/>
            <w:r w:rsidRPr="004237BC">
              <w:rPr>
                <w:rFonts w:asciiTheme="minorHAnsi" w:eastAsiaTheme="minorEastAsia" w:hAnsiTheme="minorHAnsi" w:cstheme="minorBidi"/>
                <w:bCs/>
                <w:iCs w:val="0"/>
                <w:caps w:val="0"/>
                <w:color w:val="002060"/>
                <w:sz w:val="24"/>
              </w:rPr>
              <w:t>Inventory</w:t>
            </w:r>
            <w:r w:rsidRPr="00D00EC6">
              <w:rPr>
                <w:rFonts w:asciiTheme="minorHAnsi" w:eastAsiaTheme="minorEastAsia" w:hAnsiTheme="minorHAnsi" w:cstheme="minorBidi"/>
                <w:bCs/>
                <w:iCs w:val="0"/>
                <w:caps w:val="0"/>
                <w:color w:val="002060"/>
                <w:sz w:val="22"/>
                <w:szCs w:val="22"/>
              </w:rPr>
              <w:t>,</w:t>
            </w:r>
            <w:r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  </w:t>
            </w:r>
            <w:r w:rsidR="009D3F80"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 </w:t>
            </w:r>
            <w:proofErr w:type="gramEnd"/>
            <w:r w:rsidR="009D3F80"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        </w:t>
            </w:r>
            <w:r w:rsidR="00353F25"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                </w:t>
            </w:r>
            <w:r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                           </w:t>
            </w:r>
            <w:r w:rsidR="00353F25"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   </w:t>
            </w:r>
            <w:r w:rsid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       </w:t>
            </w:r>
            <w:r w:rsidR="00353F25"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 </w:t>
            </w:r>
            <w:r w:rsidR="007F071B"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 </w:t>
            </w:r>
            <w:r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 xml:space="preserve">Oct </w:t>
            </w:r>
            <w:r w:rsidR="00353F25" w:rsidRPr="00D00EC6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2"/>
                <w:szCs w:val="22"/>
              </w:rPr>
              <w:t>2017 to present</w:t>
            </w:r>
            <w:r w:rsidR="00353F25" w:rsidRPr="008D1633">
              <w:rPr>
                <w:rFonts w:asciiTheme="minorHAnsi" w:eastAsiaTheme="minorEastAsia" w:hAnsiTheme="minorHAnsi" w:cstheme="minorBidi"/>
                <w:b w:val="0"/>
                <w:iCs w:val="0"/>
                <w:caps w:val="0"/>
                <w:color w:val="002060"/>
                <w:sz w:val="24"/>
              </w:rPr>
              <w:t xml:space="preserve"> </w:t>
            </w:r>
          </w:p>
          <w:p w14:paraId="38573383" w14:textId="3808AD23" w:rsidR="00410939" w:rsidRPr="004237BC" w:rsidRDefault="000D2B57" w:rsidP="006272F5">
            <w:pPr>
              <w:pStyle w:val="Heading4"/>
              <w:rPr>
                <w:rFonts w:asciiTheme="minorHAnsi" w:eastAsiaTheme="minorEastAsia" w:hAnsiTheme="minorHAnsi" w:cstheme="minorBidi"/>
                <w:bCs/>
                <w:iCs w:val="0"/>
                <w:caps w:val="0"/>
                <w:color w:val="002060"/>
                <w:sz w:val="24"/>
              </w:rPr>
            </w:pPr>
            <w:r w:rsidRPr="004237BC">
              <w:rPr>
                <w:rFonts w:asciiTheme="minorHAnsi" w:eastAsiaTheme="minorEastAsia" w:hAnsiTheme="minorHAnsi" w:cstheme="minorBidi"/>
                <w:bCs/>
                <w:iCs w:val="0"/>
                <w:caps w:val="0"/>
                <w:color w:val="002060"/>
                <w:sz w:val="24"/>
              </w:rPr>
              <w:t xml:space="preserve">Netkom </w:t>
            </w:r>
            <w:r w:rsidR="004237BC" w:rsidRPr="004237BC">
              <w:rPr>
                <w:rFonts w:asciiTheme="minorHAnsi" w:eastAsiaTheme="minorEastAsia" w:hAnsiTheme="minorHAnsi" w:cstheme="minorBidi"/>
                <w:bCs/>
                <w:iCs w:val="0"/>
                <w:caps w:val="0"/>
                <w:color w:val="002060"/>
                <w:sz w:val="24"/>
              </w:rPr>
              <w:t>Technologies</w:t>
            </w:r>
            <w:r w:rsidRPr="004237BC">
              <w:rPr>
                <w:rFonts w:asciiTheme="minorHAnsi" w:eastAsiaTheme="minorEastAsia" w:hAnsiTheme="minorHAnsi" w:cstheme="minorBidi"/>
                <w:bCs/>
                <w:iCs w:val="0"/>
                <w:caps w:val="0"/>
                <w:color w:val="002060"/>
                <w:sz w:val="24"/>
              </w:rPr>
              <w:t>, Islamabad.</w:t>
            </w:r>
          </w:p>
          <w:p w14:paraId="1D2F1AF5" w14:textId="2EB4348A" w:rsidR="00353F25" w:rsidRPr="00161119" w:rsidRDefault="007C0926" w:rsidP="000A598A">
            <w:pPr>
              <w:rPr>
                <w:rFonts w:eastAsiaTheme="minorEastAsia"/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Netkom Technologies operates in Tel</w:t>
            </w:r>
            <w:r w:rsidR="000A598A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co</w:t>
            </w:r>
            <w:r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industry</w:t>
            </w:r>
            <w:r w:rsidR="00CA74D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and </w:t>
            </w:r>
            <w:r w:rsidR="008D163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carrying</w:t>
            </w:r>
            <w:r w:rsidR="00CA74D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</w:t>
            </w:r>
            <w:r w:rsidR="008D163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up to </w:t>
            </w:r>
            <w:r w:rsidR="00CA74D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1000</w:t>
            </w:r>
            <w:r w:rsidR="00CC14ED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</w:t>
            </w:r>
            <w:r w:rsidR="00CA74D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workforce</w:t>
            </w:r>
            <w:r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.</w:t>
            </w:r>
            <w:r w:rsidR="000A598A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</w:t>
            </w:r>
            <w:r w:rsidR="00CC14ED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Partnering </w:t>
            </w:r>
            <w:r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Huawei, Ericson</w:t>
            </w:r>
            <w:r w:rsidR="008D163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,</w:t>
            </w:r>
            <w:r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Nokia</w:t>
            </w:r>
            <w:r w:rsidR="008D163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, ZTE</w:t>
            </w:r>
            <w:r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</w:t>
            </w:r>
            <w:r w:rsidR="008D163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in</w:t>
            </w:r>
            <w:r w:rsidR="00CC14ED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provid</w:t>
            </w:r>
            <w:r w:rsidR="008D163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ing</w:t>
            </w:r>
            <w:r w:rsidR="00CC14ED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turnkey solutions in Telecom services. </w:t>
            </w:r>
            <w:r w:rsidR="00CA74D3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Here</w:t>
            </w:r>
            <w:r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I am responsible to </w:t>
            </w:r>
            <w:r w:rsidR="00821A58"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>manage</w:t>
            </w:r>
            <w:r w:rsidRPr="00161119">
              <w:rPr>
                <w:rFonts w:eastAsiaTheme="minorEastAsia"/>
                <w:color w:val="002060"/>
                <w:sz w:val="22"/>
                <w:szCs w:val="22"/>
                <w:lang w:eastAsia="ja-JP"/>
              </w:rPr>
              <w:t xml:space="preserve"> following functions: </w:t>
            </w:r>
          </w:p>
          <w:p w14:paraId="512A1343" w14:textId="7E32DA34" w:rsidR="00353F25" w:rsidRPr="00161119" w:rsidRDefault="00C0229E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Maintaining required level of</w:t>
            </w:r>
            <w:r w:rsidR="000D26C2" w:rsidRPr="00161119">
              <w:rPr>
                <w:color w:val="002060"/>
                <w:sz w:val="22"/>
                <w:szCs w:val="22"/>
                <w:lang w:eastAsia="ja-JP"/>
              </w:rPr>
              <w:t xml:space="preserve"> Inventory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in</w:t>
            </w:r>
            <w:r w:rsidR="000D26C2" w:rsidRPr="00161119">
              <w:rPr>
                <w:color w:val="002060"/>
                <w:sz w:val="22"/>
                <w:szCs w:val="22"/>
                <w:lang w:eastAsia="ja-JP"/>
              </w:rPr>
              <w:t xml:space="preserve"> stores</w:t>
            </w:r>
            <w:r w:rsidR="008223BC" w:rsidRPr="00161119">
              <w:rPr>
                <w:color w:val="002060"/>
                <w:sz w:val="22"/>
                <w:szCs w:val="22"/>
                <w:lang w:eastAsia="ja-JP"/>
              </w:rPr>
              <w:t xml:space="preserve"> and warehouses</w:t>
            </w:r>
            <w:r w:rsidR="000D26C2" w:rsidRPr="00161119">
              <w:rPr>
                <w:color w:val="002060"/>
                <w:sz w:val="22"/>
                <w:szCs w:val="22"/>
                <w:lang w:eastAsia="ja-JP"/>
              </w:rPr>
              <w:t>.</w:t>
            </w:r>
          </w:p>
          <w:p w14:paraId="5FA82E2F" w14:textId="4FFE269D" w:rsidR="005A7CC1" w:rsidRPr="00161119" w:rsidRDefault="005A7CC1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Maintaining track of inventory issued to employees for official activities.</w:t>
            </w:r>
          </w:p>
          <w:p w14:paraId="27479AC9" w14:textId="66A59726" w:rsidR="008E18D9" w:rsidRPr="00161119" w:rsidRDefault="00C0229E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Ensuring s</w:t>
            </w:r>
            <w:r w:rsidR="00821A58" w:rsidRPr="00161119">
              <w:rPr>
                <w:color w:val="002060"/>
                <w:sz w:val="22"/>
                <w:szCs w:val="22"/>
                <w:lang w:eastAsia="ja-JP"/>
              </w:rPr>
              <w:t>tandard e</w:t>
            </w:r>
            <w:r w:rsidR="008E18D9" w:rsidRPr="00161119">
              <w:rPr>
                <w:color w:val="002060"/>
                <w:sz w:val="22"/>
                <w:szCs w:val="22"/>
                <w:lang w:eastAsia="ja-JP"/>
              </w:rPr>
              <w:t xml:space="preserve">quipment availability </w:t>
            </w:r>
            <w:r w:rsidR="00821A58" w:rsidRPr="00161119">
              <w:rPr>
                <w:color w:val="002060"/>
                <w:sz w:val="22"/>
                <w:szCs w:val="22"/>
                <w:lang w:eastAsia="ja-JP"/>
              </w:rPr>
              <w:t xml:space="preserve">for </w:t>
            </w:r>
            <w:r w:rsidR="006B538D" w:rsidRPr="00161119">
              <w:rPr>
                <w:color w:val="002060"/>
                <w:sz w:val="22"/>
                <w:szCs w:val="22"/>
                <w:lang w:eastAsia="ja-JP"/>
              </w:rPr>
              <w:t>uninterrupted</w:t>
            </w:r>
            <w:r w:rsidR="008E18D9"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="00233481" w:rsidRPr="00161119">
              <w:rPr>
                <w:color w:val="002060"/>
                <w:sz w:val="22"/>
                <w:szCs w:val="22"/>
                <w:lang w:eastAsia="ja-JP"/>
              </w:rPr>
              <w:t>operation</w:t>
            </w:r>
            <w:r w:rsidR="008E18D9" w:rsidRPr="00161119">
              <w:rPr>
                <w:color w:val="002060"/>
                <w:sz w:val="22"/>
                <w:szCs w:val="22"/>
                <w:lang w:eastAsia="ja-JP"/>
              </w:rPr>
              <w:t>s.</w:t>
            </w:r>
          </w:p>
          <w:p w14:paraId="7C0860BD" w14:textId="2D1FD950" w:rsidR="008223BC" w:rsidRPr="00161119" w:rsidRDefault="008223BC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Providing s</w:t>
            </w:r>
            <w:r w:rsidR="00821A58" w:rsidRPr="00161119">
              <w:rPr>
                <w:color w:val="002060"/>
                <w:sz w:val="22"/>
                <w:szCs w:val="22"/>
                <w:lang w:eastAsia="ja-JP"/>
              </w:rPr>
              <w:t xml:space="preserve">tandard EHS PPEs and FPEs 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for all f</w:t>
            </w:r>
            <w:r w:rsidR="00E2351F" w:rsidRPr="00161119">
              <w:rPr>
                <w:color w:val="002060"/>
                <w:sz w:val="22"/>
                <w:szCs w:val="22"/>
                <w:lang w:eastAsia="ja-JP"/>
              </w:rPr>
              <w:t>ield operations.</w:t>
            </w:r>
          </w:p>
          <w:p w14:paraId="3A6874FA" w14:textId="7690301F" w:rsidR="00E03DE1" w:rsidRPr="00161119" w:rsidRDefault="00E03DE1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Preparing estimations for project inventories.</w:t>
            </w:r>
          </w:p>
          <w:p w14:paraId="42845C32" w14:textId="2D28BEDD" w:rsidR="00E03DE1" w:rsidRPr="00161119" w:rsidRDefault="00642019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Demand creation for</w:t>
            </w:r>
            <w:r w:rsidR="00E03DE1" w:rsidRPr="00161119">
              <w:rPr>
                <w:color w:val="002060"/>
                <w:sz w:val="22"/>
                <w:szCs w:val="22"/>
                <w:lang w:eastAsia="ja-JP"/>
              </w:rPr>
              <w:t xml:space="preserve"> technical and non-technical inventory. </w:t>
            </w:r>
          </w:p>
          <w:p w14:paraId="77C76938" w14:textId="5FD1C474" w:rsidR="00C15681" w:rsidRPr="00161119" w:rsidRDefault="00E03DE1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Administering </w:t>
            </w:r>
            <w:r w:rsidR="007147F5" w:rsidRPr="00161119">
              <w:rPr>
                <w:color w:val="002060"/>
                <w:sz w:val="22"/>
                <w:szCs w:val="22"/>
                <w:lang w:eastAsia="ja-JP"/>
              </w:rPr>
              <w:t xml:space="preserve">inventory </w:t>
            </w:r>
            <w:r w:rsidR="00694145" w:rsidRPr="00161119">
              <w:rPr>
                <w:color w:val="002060"/>
                <w:sz w:val="22"/>
                <w:szCs w:val="22"/>
                <w:lang w:eastAsia="ja-JP"/>
              </w:rPr>
              <w:t>procurement</w:t>
            </w:r>
            <w:r w:rsidR="00C44A87" w:rsidRPr="00161119">
              <w:rPr>
                <w:color w:val="002060"/>
                <w:sz w:val="22"/>
                <w:szCs w:val="22"/>
                <w:lang w:eastAsia="ja-JP"/>
              </w:rPr>
              <w:t xml:space="preserve">, </w:t>
            </w:r>
            <w:r w:rsidR="00C15681" w:rsidRPr="00161119">
              <w:rPr>
                <w:color w:val="002060"/>
                <w:sz w:val="22"/>
                <w:szCs w:val="22"/>
                <w:lang w:eastAsia="ja-JP"/>
              </w:rPr>
              <w:t xml:space="preserve">transportation and movement.   </w:t>
            </w:r>
          </w:p>
          <w:p w14:paraId="46A226F2" w14:textId="39CF9C31" w:rsidR="00713ACE" w:rsidRPr="00161119" w:rsidRDefault="00713ACE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Managing</w:t>
            </w:r>
            <w:r w:rsidR="002852D3"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coordination</w:t>
            </w:r>
            <w:r w:rsidR="00E03DE1" w:rsidRPr="00161119">
              <w:rPr>
                <w:color w:val="002060"/>
                <w:sz w:val="22"/>
                <w:szCs w:val="22"/>
                <w:lang w:eastAsia="ja-JP"/>
              </w:rPr>
              <w:t xml:space="preserve"> with vendors and customers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. </w:t>
            </w:r>
          </w:p>
          <w:p w14:paraId="29DB8D2D" w14:textId="2B0FCFA0" w:rsidR="00713ACE" w:rsidRPr="00161119" w:rsidRDefault="00D46573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Tracking</w:t>
            </w:r>
            <w:r w:rsidR="00713ACE" w:rsidRPr="00161119">
              <w:rPr>
                <w:color w:val="002060"/>
                <w:sz w:val="22"/>
                <w:szCs w:val="22"/>
                <w:lang w:eastAsia="ja-JP"/>
              </w:rPr>
              <w:t xml:space="preserve"> calibrations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and</w:t>
            </w:r>
            <w:r w:rsidR="00713ACE"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="00646E10" w:rsidRPr="00161119">
              <w:rPr>
                <w:color w:val="002060"/>
                <w:sz w:val="22"/>
                <w:szCs w:val="22"/>
                <w:lang w:eastAsia="ja-JP"/>
              </w:rPr>
              <w:t>maintenance</w:t>
            </w:r>
            <w:r w:rsidR="00713ACE" w:rsidRPr="00161119">
              <w:rPr>
                <w:color w:val="002060"/>
                <w:sz w:val="22"/>
                <w:szCs w:val="22"/>
                <w:lang w:eastAsia="ja-JP"/>
              </w:rPr>
              <w:t>.</w:t>
            </w:r>
          </w:p>
          <w:p w14:paraId="6DB84172" w14:textId="33ED3689" w:rsidR="008E18D9" w:rsidRPr="00161119" w:rsidRDefault="00683C59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Administer repairing laboratory, u</w:t>
            </w:r>
            <w:r w:rsidR="00713ACE" w:rsidRPr="00161119">
              <w:rPr>
                <w:color w:val="002060"/>
                <w:sz w:val="22"/>
                <w:szCs w:val="22"/>
                <w:lang w:eastAsia="ja-JP"/>
              </w:rPr>
              <w:t>pgrad</w:t>
            </w:r>
            <w:r w:rsidR="00415E54" w:rsidRPr="00161119">
              <w:rPr>
                <w:color w:val="002060"/>
                <w:sz w:val="22"/>
                <w:szCs w:val="22"/>
                <w:lang w:eastAsia="ja-JP"/>
              </w:rPr>
              <w:t>e</w:t>
            </w:r>
            <w:r w:rsidR="00713ACE"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="00415E54" w:rsidRPr="00161119">
              <w:rPr>
                <w:color w:val="002060"/>
                <w:sz w:val="22"/>
                <w:szCs w:val="22"/>
                <w:lang w:eastAsia="ja-JP"/>
              </w:rPr>
              <w:t>asset</w:t>
            </w:r>
            <w:r w:rsidR="00646E10" w:rsidRPr="00161119">
              <w:rPr>
                <w:color w:val="002060"/>
                <w:sz w:val="22"/>
                <w:szCs w:val="22"/>
                <w:lang w:eastAsia="ja-JP"/>
              </w:rPr>
              <w:t xml:space="preserve">s </w:t>
            </w:r>
            <w:r w:rsidR="00713ACE" w:rsidRPr="00161119">
              <w:rPr>
                <w:color w:val="002060"/>
                <w:sz w:val="22"/>
                <w:szCs w:val="22"/>
                <w:lang w:eastAsia="ja-JP"/>
              </w:rPr>
              <w:t>and repairing faulty assets.</w:t>
            </w:r>
          </w:p>
          <w:p w14:paraId="4FB0F758" w14:textId="5CDF4AA5" w:rsidR="00C15681" w:rsidRPr="00161119" w:rsidRDefault="00683C59" w:rsidP="007967E8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Rep</w:t>
            </w:r>
            <w:r w:rsidR="0072436B" w:rsidRPr="00161119">
              <w:rPr>
                <w:color w:val="002060"/>
                <w:sz w:val="22"/>
                <w:szCs w:val="22"/>
                <w:lang w:eastAsia="ja-JP"/>
              </w:rPr>
              <w:t>lac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ing faulty tools</w:t>
            </w:r>
            <w:r w:rsidR="0072436B" w:rsidRPr="00161119">
              <w:rPr>
                <w:color w:val="002060"/>
                <w:sz w:val="22"/>
                <w:szCs w:val="22"/>
                <w:lang w:eastAsia="ja-JP"/>
              </w:rPr>
              <w:t xml:space="preserve"> issued for activities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and m</w:t>
            </w:r>
            <w:r w:rsidR="008E18D9" w:rsidRPr="00161119">
              <w:rPr>
                <w:color w:val="002060"/>
                <w:sz w:val="22"/>
                <w:szCs w:val="22"/>
                <w:lang w:eastAsia="ja-JP"/>
              </w:rPr>
              <w:t>anaging scrape disposal</w:t>
            </w:r>
            <w:r w:rsidR="00713ACE" w:rsidRPr="00161119">
              <w:rPr>
                <w:color w:val="002060"/>
                <w:sz w:val="22"/>
                <w:szCs w:val="22"/>
                <w:lang w:eastAsia="ja-JP"/>
              </w:rPr>
              <w:t>s</w:t>
            </w:r>
            <w:r w:rsidR="00353F25" w:rsidRPr="00161119">
              <w:rPr>
                <w:color w:val="002060"/>
                <w:sz w:val="22"/>
                <w:szCs w:val="22"/>
                <w:lang w:eastAsia="ja-JP"/>
              </w:rPr>
              <w:t>.</w:t>
            </w:r>
          </w:p>
          <w:p w14:paraId="62F49A3B" w14:textId="661040FA" w:rsidR="0057641D" w:rsidRPr="00161119" w:rsidRDefault="00F231A7" w:rsidP="005A5026">
            <w:p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Day to day management includes following</w:t>
            </w:r>
            <w:r w:rsidR="0069359B" w:rsidRPr="00161119">
              <w:rPr>
                <w:color w:val="002060"/>
                <w:sz w:val="22"/>
                <w:szCs w:val="22"/>
                <w:lang w:eastAsia="ja-JP"/>
              </w:rPr>
              <w:t xml:space="preserve"> inventory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items exclusively used in </w:t>
            </w:r>
            <w:r w:rsidR="0057641D" w:rsidRPr="00161119">
              <w:rPr>
                <w:color w:val="002060"/>
                <w:sz w:val="22"/>
                <w:szCs w:val="22"/>
                <w:lang w:eastAsia="ja-JP"/>
              </w:rPr>
              <w:t>Telco services.</w:t>
            </w:r>
          </w:p>
          <w:p w14:paraId="5CCDA3CC" w14:textId="43B24A62" w:rsidR="0057641D" w:rsidRPr="00161119" w:rsidRDefault="0057641D" w:rsidP="00145825">
            <w:pPr>
              <w:pStyle w:val="ListParagraph"/>
              <w:ind w:left="360" w:firstLine="0"/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  a. </w:t>
            </w:r>
            <w:r w:rsidR="001323F0" w:rsidRPr="00161119">
              <w:rPr>
                <w:color w:val="002060"/>
                <w:sz w:val="22"/>
                <w:szCs w:val="22"/>
                <w:lang w:eastAsia="ja-JP"/>
              </w:rPr>
              <w:t>Computer and electronic equipment’s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.</w:t>
            </w:r>
          </w:p>
          <w:p w14:paraId="5811A532" w14:textId="1590AF89" w:rsidR="0057641D" w:rsidRPr="00161119" w:rsidRDefault="0057641D" w:rsidP="00145825">
            <w:pPr>
              <w:pStyle w:val="ListParagraph"/>
              <w:ind w:left="360" w:firstLine="0"/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  b. </w:t>
            </w:r>
            <w:r w:rsidR="00D94264" w:rsidRPr="00161119">
              <w:rPr>
                <w:color w:val="002060"/>
                <w:sz w:val="22"/>
                <w:szCs w:val="22"/>
                <w:lang w:eastAsia="ja-JP"/>
              </w:rPr>
              <w:t xml:space="preserve">Mobile 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phones </w:t>
            </w:r>
            <w:r w:rsidR="00D94264" w:rsidRPr="00161119">
              <w:rPr>
                <w:color w:val="002060"/>
                <w:sz w:val="22"/>
                <w:szCs w:val="22"/>
                <w:lang w:eastAsia="ja-JP"/>
              </w:rPr>
              <w:t xml:space="preserve">and other communication equipment used 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for</w:t>
            </w:r>
            <w:r w:rsidR="001442E9" w:rsidRPr="00161119">
              <w:rPr>
                <w:color w:val="002060"/>
                <w:sz w:val="22"/>
                <w:szCs w:val="22"/>
                <w:lang w:eastAsia="ja-JP"/>
              </w:rPr>
              <w:t xml:space="preserve"> NPM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.</w:t>
            </w:r>
          </w:p>
          <w:p w14:paraId="37FB5212" w14:textId="794B2E77" w:rsidR="0057641D" w:rsidRPr="00161119" w:rsidRDefault="0057641D" w:rsidP="00145825">
            <w:pPr>
              <w:pStyle w:val="ListParagraph"/>
              <w:ind w:left="360" w:firstLine="0"/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  c. Tower Climbing </w:t>
            </w:r>
            <w:r w:rsidR="00CA0BF2" w:rsidRPr="00161119">
              <w:rPr>
                <w:color w:val="002060"/>
                <w:sz w:val="22"/>
                <w:szCs w:val="22"/>
                <w:lang w:eastAsia="ja-JP"/>
              </w:rPr>
              <w:t>kits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for work at height.</w:t>
            </w:r>
          </w:p>
          <w:p w14:paraId="0BB9F264" w14:textId="1153A5A9" w:rsidR="0069359B" w:rsidRPr="00161119" w:rsidRDefault="0057641D" w:rsidP="00145825">
            <w:pPr>
              <w:pStyle w:val="ListParagraph"/>
              <w:ind w:left="360" w:firstLine="0"/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  d. Fixed Network deployment </w:t>
            </w:r>
            <w:r w:rsidR="0069359B" w:rsidRPr="00161119">
              <w:rPr>
                <w:color w:val="002060"/>
                <w:sz w:val="22"/>
                <w:szCs w:val="22"/>
                <w:lang w:eastAsia="ja-JP"/>
              </w:rPr>
              <w:t xml:space="preserve">engineers and technician 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kits.</w:t>
            </w:r>
          </w:p>
          <w:p w14:paraId="455F25F0" w14:textId="091D6285" w:rsidR="0057641D" w:rsidRPr="00161119" w:rsidRDefault="0057641D" w:rsidP="00145825">
            <w:pPr>
              <w:pStyle w:val="ListParagraph"/>
              <w:ind w:left="360" w:firstLine="0"/>
              <w:jc w:val="both"/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  e. BSS </w:t>
            </w:r>
            <w:r w:rsidR="00CA0BF2" w:rsidRPr="00161119">
              <w:rPr>
                <w:color w:val="002060"/>
                <w:sz w:val="22"/>
                <w:szCs w:val="22"/>
                <w:lang w:eastAsia="ja-JP"/>
              </w:rPr>
              <w:t xml:space="preserve">and wireless network 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deployment</w:t>
            </w:r>
            <w:r w:rsidR="0069359B" w:rsidRPr="00161119">
              <w:rPr>
                <w:color w:val="002060"/>
                <w:sz w:val="22"/>
                <w:szCs w:val="22"/>
                <w:lang w:eastAsia="ja-JP"/>
              </w:rPr>
              <w:t xml:space="preserve"> engineers and riggers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="0069359B" w:rsidRPr="00161119">
              <w:rPr>
                <w:color w:val="002060"/>
                <w:sz w:val="22"/>
                <w:szCs w:val="22"/>
                <w:lang w:eastAsia="ja-JP"/>
              </w:rPr>
              <w:t>k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its.</w:t>
            </w:r>
          </w:p>
          <w:p w14:paraId="5B5C0880" w14:textId="1FC34C9B" w:rsidR="0069359B" w:rsidRPr="00161119" w:rsidRDefault="0069359B" w:rsidP="00145825">
            <w:pPr>
              <w:pStyle w:val="ListParagraph"/>
              <w:ind w:left="360" w:firstLine="0"/>
              <w:jc w:val="both"/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  f. DT </w:t>
            </w:r>
            <w:r w:rsidR="001D1CB0" w:rsidRPr="00161119">
              <w:rPr>
                <w:color w:val="002060"/>
                <w:sz w:val="22"/>
                <w:szCs w:val="22"/>
                <w:lang w:eastAsia="ja-JP"/>
              </w:rPr>
              <w:t>e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ngineers and </w:t>
            </w:r>
            <w:r w:rsidR="001D1CB0" w:rsidRPr="00161119">
              <w:rPr>
                <w:color w:val="002060"/>
                <w:sz w:val="22"/>
                <w:szCs w:val="22"/>
                <w:lang w:eastAsia="ja-JP"/>
              </w:rPr>
              <w:t>r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iggers kits for RF.</w:t>
            </w:r>
          </w:p>
          <w:p w14:paraId="1639BD23" w14:textId="225E879D" w:rsidR="001D1CB0" w:rsidRPr="00161119" w:rsidRDefault="00145825" w:rsidP="00145825">
            <w:pPr>
              <w:pStyle w:val="ListParagraph"/>
              <w:ind w:left="360" w:firstLine="0"/>
              <w:jc w:val="both"/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="00F160B6"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="00F160B6" w:rsidRPr="00161119">
              <w:rPr>
                <w:color w:val="002060"/>
                <w:sz w:val="22"/>
                <w:szCs w:val="22"/>
                <w:lang w:eastAsia="ja-JP"/>
              </w:rPr>
              <w:t xml:space="preserve">g. Civil </w:t>
            </w:r>
            <w:r w:rsidR="001D1CB0" w:rsidRPr="00161119">
              <w:rPr>
                <w:color w:val="002060"/>
                <w:sz w:val="22"/>
                <w:szCs w:val="22"/>
                <w:lang w:eastAsia="ja-JP"/>
              </w:rPr>
              <w:t xml:space="preserve">engineers </w:t>
            </w:r>
            <w:r w:rsidR="00F160B6" w:rsidRPr="00161119">
              <w:rPr>
                <w:color w:val="002060"/>
                <w:sz w:val="22"/>
                <w:szCs w:val="22"/>
                <w:lang w:eastAsia="ja-JP"/>
              </w:rPr>
              <w:t xml:space="preserve">and </w:t>
            </w:r>
            <w:r w:rsidR="001D1CB0" w:rsidRPr="00161119">
              <w:rPr>
                <w:color w:val="002060"/>
                <w:sz w:val="22"/>
                <w:szCs w:val="22"/>
                <w:lang w:eastAsia="ja-JP"/>
              </w:rPr>
              <w:t>surveyors’</w:t>
            </w:r>
            <w:r w:rsidR="00F160B6"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="001D1CB0" w:rsidRPr="00161119">
              <w:rPr>
                <w:color w:val="002060"/>
                <w:sz w:val="22"/>
                <w:szCs w:val="22"/>
                <w:lang w:eastAsia="ja-JP"/>
              </w:rPr>
              <w:t>kits.</w:t>
            </w:r>
          </w:p>
          <w:p w14:paraId="57255F8F" w14:textId="1F855972" w:rsidR="00410939" w:rsidRPr="005869B5" w:rsidRDefault="001D1CB0" w:rsidP="00145825">
            <w:pPr>
              <w:pStyle w:val="ListParagraph"/>
              <w:ind w:left="360" w:firstLine="0"/>
              <w:jc w:val="both"/>
              <w:rPr>
                <w:color w:val="002060"/>
                <w:sz w:val="24"/>
                <w:szCs w:val="24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 xml:space="preserve">  </w:t>
            </w:r>
            <w:r w:rsidR="00145825" w:rsidRPr="00161119">
              <w:rPr>
                <w:color w:val="002060"/>
                <w:sz w:val="22"/>
                <w:szCs w:val="22"/>
                <w:lang w:eastAsia="ja-JP"/>
              </w:rPr>
              <w:t xml:space="preserve"> </w:t>
            </w:r>
            <w:r w:rsidRPr="00161119">
              <w:rPr>
                <w:color w:val="002060"/>
                <w:sz w:val="22"/>
                <w:szCs w:val="22"/>
                <w:lang w:eastAsia="ja-JP"/>
              </w:rPr>
              <w:t>h. Mechanical engineer and technician kits for maintenance services.</w:t>
            </w:r>
          </w:p>
        </w:tc>
      </w:tr>
      <w:tr w:rsidR="00410939" w:rsidRPr="008D1633" w14:paraId="5C0B7511" w14:textId="77777777" w:rsidTr="002D61D3">
        <w:trPr>
          <w:trHeight w:val="1142"/>
        </w:trPr>
        <w:tc>
          <w:tcPr>
            <w:tcW w:w="3234" w:type="dxa"/>
            <w:tcBorders>
              <w:top w:val="single" w:sz="18" w:space="0" w:color="864A04" w:themeColor="accent1" w:themeShade="80"/>
              <w:bottom w:val="single" w:sz="18" w:space="0" w:color="864A04" w:themeColor="accent1" w:themeShade="80"/>
            </w:tcBorders>
            <w:vAlign w:val="center"/>
          </w:tcPr>
          <w:p w14:paraId="706D127C" w14:textId="14AC455B" w:rsidR="00410939" w:rsidRPr="00DD3693" w:rsidRDefault="00AD2F43" w:rsidP="003C4D2E">
            <w:pPr>
              <w:pStyle w:val="Title"/>
              <w:spacing w:before="0"/>
              <w:rPr>
                <w:color w:val="002060"/>
              </w:rPr>
            </w:pPr>
            <w:r w:rsidRPr="00DD3693">
              <w:rPr>
                <w:color w:val="002060"/>
              </w:rPr>
              <w:t>Hafiz osama Mohsin</w:t>
            </w:r>
          </w:p>
        </w:tc>
        <w:tc>
          <w:tcPr>
            <w:tcW w:w="8248" w:type="dxa"/>
            <w:vMerge/>
          </w:tcPr>
          <w:p w14:paraId="236B0780" w14:textId="77777777" w:rsidR="00410939" w:rsidRPr="008D1633" w:rsidRDefault="00410939" w:rsidP="00A64095">
            <w:pPr>
              <w:pStyle w:val="Heading3"/>
              <w:rPr>
                <w:rFonts w:asciiTheme="minorHAnsi" w:eastAsiaTheme="minorEastAsia" w:hAnsiTheme="minorHAnsi" w:cstheme="minorBidi"/>
                <w:caps w:val="0"/>
                <w:color w:val="002060"/>
                <w:sz w:val="24"/>
              </w:rPr>
            </w:pPr>
          </w:p>
        </w:tc>
      </w:tr>
      <w:tr w:rsidR="00410939" w:rsidRPr="008D1633" w14:paraId="369BB8A7" w14:textId="77777777" w:rsidTr="002D61D3">
        <w:trPr>
          <w:trHeight w:val="1089"/>
        </w:trPr>
        <w:tc>
          <w:tcPr>
            <w:tcW w:w="3234" w:type="dxa"/>
            <w:tcBorders>
              <w:top w:val="single" w:sz="18" w:space="0" w:color="864A04" w:themeColor="accent1" w:themeShade="80"/>
              <w:bottom w:val="single" w:sz="6" w:space="0" w:color="864A04" w:themeColor="accent1" w:themeShade="80"/>
            </w:tcBorders>
          </w:tcPr>
          <w:p w14:paraId="01F2ABBD" w14:textId="77777777" w:rsidR="00AD2F43" w:rsidRPr="00DD3693" w:rsidRDefault="00000000" w:rsidP="00AD2F43">
            <w:pPr>
              <w:pStyle w:val="Heading2"/>
              <w:spacing w:before="0" w:line="276" w:lineRule="auto"/>
              <w:rPr>
                <w:color w:val="002060"/>
              </w:rPr>
            </w:pPr>
            <w:sdt>
              <w:sdtPr>
                <w:rPr>
                  <w:color w:val="002060"/>
                </w:rPr>
                <w:id w:val="1695425767"/>
                <w:placeholder>
                  <w:docPart w:val="1C350595C2624D7C88848D9592EF2A64"/>
                </w:placeholder>
                <w:temporary/>
                <w:showingPlcHdr/>
                <w15:appearance w15:val="hidden"/>
              </w:sdtPr>
              <w:sdtContent>
                <w:r w:rsidR="00AD2F43" w:rsidRPr="00173AE9">
                  <w:rPr>
                    <w:rStyle w:val="PlaceholderText"/>
                    <w:color w:val="002060"/>
                    <w:sz w:val="22"/>
                    <w:szCs w:val="22"/>
                  </w:rPr>
                  <w:t>CONTACT</w:t>
                </w:r>
              </w:sdtContent>
            </w:sdt>
            <w:r w:rsidR="00AD2F43" w:rsidRPr="00DD3693">
              <w:rPr>
                <w:color w:val="002060"/>
              </w:rPr>
              <w:t xml:space="preserve"> </w:t>
            </w:r>
          </w:p>
          <w:p w14:paraId="55B3177F" w14:textId="77777777" w:rsidR="00AD2F43" w:rsidRPr="003C4D2E" w:rsidRDefault="00AD2F43" w:rsidP="003C4D2E">
            <w:pPr>
              <w:pStyle w:val="ContactInfo"/>
              <w:spacing w:after="0" w:line="276" w:lineRule="auto"/>
              <w:rPr>
                <w:color w:val="002060"/>
                <w:sz w:val="22"/>
                <w:szCs w:val="22"/>
              </w:rPr>
            </w:pPr>
            <w:r w:rsidRPr="003C4D2E">
              <w:rPr>
                <w:color w:val="002060"/>
                <w:sz w:val="22"/>
                <w:szCs w:val="22"/>
              </w:rPr>
              <w:t xml:space="preserve">obkey@hotmail.com </w:t>
            </w:r>
          </w:p>
          <w:p w14:paraId="529958ED" w14:textId="77777777" w:rsidR="00AD2F43" w:rsidRPr="003C4D2E" w:rsidRDefault="00AD2F43" w:rsidP="003C4D2E">
            <w:pPr>
              <w:pStyle w:val="ContactInfo"/>
              <w:spacing w:after="0" w:line="276" w:lineRule="auto"/>
              <w:rPr>
                <w:color w:val="002060"/>
                <w:sz w:val="22"/>
                <w:szCs w:val="22"/>
              </w:rPr>
            </w:pPr>
            <w:r w:rsidRPr="003C4D2E">
              <w:rPr>
                <w:color w:val="002060"/>
                <w:sz w:val="22"/>
                <w:szCs w:val="22"/>
              </w:rPr>
              <w:t>923335317830</w:t>
            </w:r>
          </w:p>
          <w:p w14:paraId="5FF55B41" w14:textId="77777777" w:rsidR="00AD2F43" w:rsidRPr="003C4D2E" w:rsidRDefault="00AD2F43" w:rsidP="003C4D2E">
            <w:pPr>
              <w:pStyle w:val="ContactInfo"/>
              <w:spacing w:after="0" w:line="276" w:lineRule="auto"/>
              <w:rPr>
                <w:color w:val="002060"/>
                <w:sz w:val="22"/>
                <w:szCs w:val="22"/>
              </w:rPr>
            </w:pPr>
            <w:r w:rsidRPr="003C4D2E">
              <w:rPr>
                <w:color w:val="002060"/>
                <w:sz w:val="22"/>
                <w:szCs w:val="22"/>
              </w:rPr>
              <w:t>House 18-F, Street 6,</w:t>
            </w:r>
          </w:p>
          <w:p w14:paraId="407C5B5B" w14:textId="27EE3FA3" w:rsidR="00410939" w:rsidRPr="00DD3693" w:rsidRDefault="00AD2F43" w:rsidP="003C4D2E">
            <w:pPr>
              <w:pStyle w:val="ContactInfo"/>
              <w:spacing w:after="0" w:line="276" w:lineRule="auto"/>
              <w:rPr>
                <w:color w:val="002060"/>
              </w:rPr>
            </w:pPr>
            <w:r w:rsidRPr="003C4D2E">
              <w:rPr>
                <w:color w:val="002060"/>
                <w:sz w:val="22"/>
                <w:szCs w:val="22"/>
              </w:rPr>
              <w:t>Sector G-6/3, Islamabad.</w:t>
            </w:r>
            <w:r w:rsidRPr="00DD3693">
              <w:rPr>
                <w:color w:val="002060"/>
              </w:rPr>
              <w:t xml:space="preserve"> </w:t>
            </w:r>
          </w:p>
        </w:tc>
        <w:tc>
          <w:tcPr>
            <w:tcW w:w="8248" w:type="dxa"/>
            <w:vMerge/>
          </w:tcPr>
          <w:p w14:paraId="7DC98261" w14:textId="77777777" w:rsidR="00410939" w:rsidRPr="008D1633" w:rsidRDefault="00410939" w:rsidP="00D4187F">
            <w:pPr>
              <w:spacing w:after="0" w:line="240" w:lineRule="auto"/>
              <w:contextualSpacing/>
              <w:rPr>
                <w:rFonts w:eastAsiaTheme="minorEastAsia"/>
                <w:color w:val="002060"/>
                <w:lang w:eastAsia="ja-JP"/>
              </w:rPr>
            </w:pPr>
          </w:p>
        </w:tc>
      </w:tr>
      <w:tr w:rsidR="00410939" w:rsidRPr="008D1633" w14:paraId="14B5B663" w14:textId="77777777" w:rsidTr="005869B5">
        <w:tc>
          <w:tcPr>
            <w:tcW w:w="3234" w:type="dxa"/>
            <w:tcBorders>
              <w:top w:val="single" w:sz="6" w:space="0" w:color="864A04" w:themeColor="accent1" w:themeShade="80"/>
              <w:bottom w:val="single" w:sz="6" w:space="0" w:color="864A04" w:themeColor="accent1" w:themeShade="80"/>
            </w:tcBorders>
          </w:tcPr>
          <w:p w14:paraId="1D4A4B34" w14:textId="77777777" w:rsidR="003C4D2E" w:rsidRDefault="00AD2F43" w:rsidP="003C4D2E">
            <w:pPr>
              <w:pStyle w:val="Heading1"/>
              <w:rPr>
                <w:color w:val="002060"/>
                <w:sz w:val="24"/>
                <w:szCs w:val="24"/>
              </w:rPr>
            </w:pPr>
            <w:r w:rsidRPr="00173AE9">
              <w:rPr>
                <w:color w:val="002060"/>
                <w:sz w:val="24"/>
                <w:szCs w:val="24"/>
              </w:rPr>
              <w:t>Skills</w:t>
            </w:r>
          </w:p>
          <w:p w14:paraId="4C157EAC" w14:textId="4E8E296E" w:rsidR="00C52C5D" w:rsidRDefault="00C52C5D" w:rsidP="003C4D2E">
            <w:pPr>
              <w:pStyle w:val="ContactInf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Integrated Warehouse System</w:t>
            </w:r>
          </w:p>
          <w:p w14:paraId="0E55E4BC" w14:textId="77777777" w:rsidR="00C52C5D" w:rsidRDefault="00C52C5D" w:rsidP="00C52C5D">
            <w:pPr>
              <w:pStyle w:val="ContactInf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Demand Creation</w:t>
            </w:r>
          </w:p>
          <w:p w14:paraId="72A9512B" w14:textId="77777777" w:rsidR="00C52C5D" w:rsidRPr="005869B5" w:rsidRDefault="00C52C5D" w:rsidP="00C52C5D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Inventory Control</w:t>
            </w:r>
          </w:p>
          <w:p w14:paraId="21E39D15" w14:textId="77777777" w:rsidR="00C52C5D" w:rsidRPr="005869B5" w:rsidRDefault="00C52C5D" w:rsidP="00C52C5D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Inventory Coordination</w:t>
            </w:r>
          </w:p>
          <w:p w14:paraId="31087967" w14:textId="77777777" w:rsidR="00C52C5D" w:rsidRPr="005869B5" w:rsidRDefault="00C52C5D" w:rsidP="00C52C5D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Estimation and Procurement</w:t>
            </w:r>
          </w:p>
          <w:p w14:paraId="33F9E078" w14:textId="1831DDC5" w:rsidR="00D756CA" w:rsidRPr="003C4D2E" w:rsidRDefault="00D756CA" w:rsidP="003C4D2E">
            <w:pPr>
              <w:pStyle w:val="ContactInfo"/>
              <w:rPr>
                <w:color w:val="002060"/>
              </w:rPr>
            </w:pPr>
            <w:r w:rsidRPr="005869B5">
              <w:rPr>
                <w:color w:val="002060"/>
                <w:sz w:val="22"/>
                <w:szCs w:val="22"/>
              </w:rPr>
              <w:t>Managerial Accounting</w:t>
            </w:r>
          </w:p>
          <w:p w14:paraId="60AF288A" w14:textId="77777777" w:rsidR="00C52C5D" w:rsidRDefault="00175BAC" w:rsidP="00C52C5D">
            <w:pPr>
              <w:pStyle w:val="ContactInf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Inventory Planning</w:t>
            </w:r>
            <w:r w:rsidR="00C52C5D">
              <w:rPr>
                <w:color w:val="002060"/>
                <w:sz w:val="22"/>
                <w:szCs w:val="22"/>
              </w:rPr>
              <w:t xml:space="preserve"> </w:t>
            </w:r>
          </w:p>
          <w:p w14:paraId="064E92D1" w14:textId="70B8129E" w:rsidR="000F42DE" w:rsidRPr="005869B5" w:rsidRDefault="0095179B" w:rsidP="00C52C5D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Supply Management</w:t>
            </w:r>
          </w:p>
          <w:p w14:paraId="16FC30E0" w14:textId="71616B98" w:rsidR="000D2B57" w:rsidRPr="005869B5" w:rsidRDefault="000D2B57" w:rsidP="000D2B57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Project Inventory</w:t>
            </w:r>
          </w:p>
          <w:p w14:paraId="214A7B07" w14:textId="4E277D50" w:rsidR="000D2B57" w:rsidRPr="005869B5" w:rsidRDefault="000E341D" w:rsidP="000D2B57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 xml:space="preserve">Scrap </w:t>
            </w:r>
            <w:r w:rsidR="00C52C5D">
              <w:rPr>
                <w:color w:val="002060"/>
                <w:sz w:val="22"/>
                <w:szCs w:val="22"/>
              </w:rPr>
              <w:t xml:space="preserve">Management &amp; </w:t>
            </w:r>
            <w:r w:rsidR="000D2B57" w:rsidRPr="005869B5">
              <w:rPr>
                <w:color w:val="002060"/>
                <w:sz w:val="22"/>
                <w:szCs w:val="22"/>
              </w:rPr>
              <w:t>Disposals</w:t>
            </w:r>
          </w:p>
          <w:p w14:paraId="6415BECF" w14:textId="7C7525E9" w:rsidR="00353F25" w:rsidRPr="005869B5" w:rsidRDefault="00353F25" w:rsidP="000D2B57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MS Office</w:t>
            </w:r>
            <w:r w:rsidR="009D3F80" w:rsidRPr="005869B5">
              <w:rPr>
                <w:color w:val="002060"/>
                <w:sz w:val="22"/>
                <w:szCs w:val="22"/>
              </w:rPr>
              <w:t xml:space="preserve"> Suite</w:t>
            </w:r>
          </w:p>
          <w:p w14:paraId="3BF060EB" w14:textId="70E08780" w:rsidR="00713ACE" w:rsidRPr="005869B5" w:rsidRDefault="00713ACE" w:rsidP="000D2B57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MIS Database</w:t>
            </w:r>
          </w:p>
          <w:p w14:paraId="51379C1D" w14:textId="20C63561" w:rsidR="000E341D" w:rsidRPr="005869B5" w:rsidRDefault="000E341D" w:rsidP="000D2B57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Team Management</w:t>
            </w:r>
          </w:p>
          <w:p w14:paraId="6EFA8CB2" w14:textId="38909AA6" w:rsidR="009B4E72" w:rsidRPr="005869B5" w:rsidRDefault="009B4E72" w:rsidP="000D2B57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Human Resource Management</w:t>
            </w:r>
          </w:p>
          <w:p w14:paraId="1BAFEFF6" w14:textId="536AA46F" w:rsidR="00353F25" w:rsidRPr="005869B5" w:rsidRDefault="00C15681" w:rsidP="000D2B57">
            <w:pPr>
              <w:pStyle w:val="ContactInf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Business Communication</w:t>
            </w:r>
          </w:p>
          <w:p w14:paraId="061C72DB" w14:textId="1AA1F855" w:rsidR="000D2B57" w:rsidRPr="00DD3693" w:rsidRDefault="00C6702D" w:rsidP="000D2B57">
            <w:pPr>
              <w:pStyle w:val="ContactInfo"/>
              <w:rPr>
                <w:color w:val="002060"/>
              </w:rPr>
            </w:pPr>
            <w:r>
              <w:rPr>
                <w:color w:val="002060"/>
              </w:rPr>
              <w:t>Project Management</w:t>
            </w:r>
          </w:p>
        </w:tc>
        <w:tc>
          <w:tcPr>
            <w:tcW w:w="8248" w:type="dxa"/>
            <w:vMerge/>
          </w:tcPr>
          <w:p w14:paraId="0C6EE0E0" w14:textId="77777777" w:rsidR="00410939" w:rsidRPr="008D1633" w:rsidRDefault="00410939" w:rsidP="00D4187F">
            <w:pPr>
              <w:spacing w:after="0" w:line="240" w:lineRule="auto"/>
              <w:contextualSpacing/>
              <w:rPr>
                <w:rFonts w:eastAsiaTheme="minorEastAsia"/>
                <w:color w:val="002060"/>
                <w:lang w:eastAsia="ja-JP"/>
              </w:rPr>
            </w:pPr>
          </w:p>
        </w:tc>
      </w:tr>
      <w:tr w:rsidR="005869B5" w:rsidRPr="008D1633" w14:paraId="43FA9661" w14:textId="77777777" w:rsidTr="00CA6414">
        <w:tc>
          <w:tcPr>
            <w:tcW w:w="3234" w:type="dxa"/>
            <w:tcBorders>
              <w:top w:val="single" w:sz="6" w:space="0" w:color="864A04" w:themeColor="accent1" w:themeShade="80"/>
              <w:bottom w:val="single" w:sz="6" w:space="0" w:color="864A04" w:themeColor="accent1" w:themeShade="80"/>
            </w:tcBorders>
          </w:tcPr>
          <w:p w14:paraId="3DD129B6" w14:textId="77777777" w:rsidR="003C4D2E" w:rsidRPr="00145825" w:rsidRDefault="005869B5" w:rsidP="00161119">
            <w:pPr>
              <w:pStyle w:val="Heading1"/>
              <w:rPr>
                <w:color w:val="002060"/>
                <w:sz w:val="24"/>
                <w:szCs w:val="24"/>
              </w:rPr>
            </w:pPr>
            <w:r w:rsidRPr="003C4D2E">
              <w:rPr>
                <w:color w:val="002060"/>
                <w:sz w:val="24"/>
                <w:szCs w:val="24"/>
              </w:rPr>
              <w:t>Education</w:t>
            </w:r>
          </w:p>
          <w:p w14:paraId="29BA8F36" w14:textId="0345E0B7" w:rsidR="003C4D2E" w:rsidRDefault="00C6702D" w:rsidP="00161119">
            <w:pPr>
              <w:pStyle w:val="ContactInfo"/>
              <w:spacing w:line="240" w:lineRule="auto"/>
              <w:jc w:val="both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Estimates &amp; </w:t>
            </w:r>
            <w:r w:rsidR="003C4D2E" w:rsidRPr="005869B5">
              <w:rPr>
                <w:color w:val="002060"/>
                <w:sz w:val="22"/>
                <w:szCs w:val="22"/>
              </w:rPr>
              <w:t>Statistics</w:t>
            </w:r>
            <w:r w:rsidR="003C4D2E">
              <w:rPr>
                <w:color w:val="002060"/>
                <w:sz w:val="22"/>
                <w:szCs w:val="22"/>
              </w:rPr>
              <w:t xml:space="preserve"> </w:t>
            </w:r>
          </w:p>
          <w:p w14:paraId="740BD744" w14:textId="77777777" w:rsidR="003C4D2E" w:rsidRDefault="003C4D2E" w:rsidP="00161119">
            <w:pPr>
              <w:pStyle w:val="ContactInfo"/>
              <w:spacing w:line="240" w:lineRule="aut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Account</w:t>
            </w:r>
            <w:r>
              <w:rPr>
                <w:color w:val="002060"/>
                <w:sz w:val="22"/>
                <w:szCs w:val="22"/>
              </w:rPr>
              <w:t>ing</w:t>
            </w:r>
            <w:r w:rsidRPr="005869B5">
              <w:rPr>
                <w:color w:val="002060"/>
                <w:sz w:val="22"/>
                <w:szCs w:val="22"/>
              </w:rPr>
              <w:t xml:space="preserve"> </w:t>
            </w:r>
          </w:p>
          <w:p w14:paraId="3B5F09C2" w14:textId="77777777" w:rsidR="003C4D2E" w:rsidRDefault="003C4D2E" w:rsidP="00161119">
            <w:pPr>
              <w:pStyle w:val="ContactInfo"/>
              <w:spacing w:line="240" w:lineRule="aut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 xml:space="preserve">Economics </w:t>
            </w:r>
          </w:p>
          <w:p w14:paraId="507377C9" w14:textId="77777777" w:rsidR="003C4D2E" w:rsidRDefault="003C4D2E" w:rsidP="00161119">
            <w:pPr>
              <w:pStyle w:val="ContactInfo"/>
              <w:spacing w:line="240" w:lineRule="aut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 xml:space="preserve">Corporate Finance </w:t>
            </w:r>
          </w:p>
          <w:p w14:paraId="5A9DD2F8" w14:textId="78C73E32" w:rsidR="005869B5" w:rsidRPr="003C4D2E" w:rsidRDefault="003C4D2E" w:rsidP="00161119">
            <w:pPr>
              <w:pStyle w:val="ContactInfo"/>
              <w:spacing w:line="240" w:lineRule="auto"/>
              <w:rPr>
                <w:color w:val="002060"/>
                <w:sz w:val="22"/>
                <w:szCs w:val="22"/>
              </w:rPr>
            </w:pPr>
            <w:r w:rsidRPr="005869B5">
              <w:rPr>
                <w:color w:val="002060"/>
                <w:sz w:val="22"/>
                <w:szCs w:val="22"/>
              </w:rPr>
              <w:t>Portfolio Management</w:t>
            </w:r>
          </w:p>
        </w:tc>
        <w:tc>
          <w:tcPr>
            <w:tcW w:w="8248" w:type="dxa"/>
          </w:tcPr>
          <w:p w14:paraId="0DBC0574" w14:textId="0DD51F51" w:rsidR="005869B5" w:rsidRPr="00161119" w:rsidRDefault="005A5026" w:rsidP="00C6702D">
            <w:pPr>
              <w:pStyle w:val="Heading1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</w:pPr>
            <w:r w:rsidRPr="00161119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 xml:space="preserve">Masters of Economics </w:t>
            </w:r>
            <w:r w:rsidR="00D85AD2" w:rsidRPr="00161119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>&amp;</w:t>
            </w:r>
            <w:r w:rsidRPr="00161119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 xml:space="preserve"> Finance</w:t>
            </w:r>
            <w:r w:rsidR="002D7CA1" w:rsidRPr="00161119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>.                                         201</w:t>
            </w:r>
            <w:r w:rsidR="000B4D16" w:rsidRPr="00161119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>0</w:t>
            </w:r>
            <w:r w:rsidR="002D7CA1" w:rsidRPr="00161119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>- 201</w:t>
            </w:r>
            <w:r w:rsidR="000B4D16" w:rsidRPr="00161119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>3</w:t>
            </w:r>
          </w:p>
          <w:p w14:paraId="485DCAD3" w14:textId="02602185" w:rsidR="005A5026" w:rsidRPr="00161119" w:rsidRDefault="00C6702D" w:rsidP="005A5026">
            <w:pPr>
              <w:pStyle w:val="ListParagraph"/>
              <w:numPr>
                <w:ilvl w:val="0"/>
                <w:numId w:val="2"/>
              </w:numPr>
              <w:rPr>
                <w:color w:val="002060"/>
                <w:sz w:val="22"/>
                <w:szCs w:val="22"/>
                <w:lang w:eastAsia="ja-JP"/>
              </w:rPr>
            </w:pPr>
            <w:r w:rsidRPr="00161119">
              <w:rPr>
                <w:color w:val="002060"/>
                <w:sz w:val="22"/>
                <w:szCs w:val="22"/>
                <w:lang w:eastAsia="ja-JP"/>
              </w:rPr>
              <w:t>Bachelors of Science                                                                2008-2010</w:t>
            </w:r>
          </w:p>
          <w:p w14:paraId="416C96F5" w14:textId="77777777" w:rsidR="005A5026" w:rsidRPr="00161119" w:rsidRDefault="005A5026" w:rsidP="005A5026">
            <w:pPr>
              <w:rPr>
                <w:rFonts w:eastAsiaTheme="minorEastAsia"/>
                <w:color w:val="002060"/>
                <w:sz w:val="22"/>
                <w:szCs w:val="22"/>
                <w:lang w:eastAsia="ja-JP"/>
              </w:rPr>
            </w:pPr>
          </w:p>
          <w:p w14:paraId="73B3636F" w14:textId="6243A60B" w:rsidR="005A5026" w:rsidRPr="00C6702D" w:rsidRDefault="005A5026" w:rsidP="005A5026">
            <w:pPr>
              <w:rPr>
                <w:rFonts w:eastAsiaTheme="minorEastAsia"/>
                <w:color w:val="002060"/>
                <w:lang w:eastAsia="ja-JP"/>
              </w:rPr>
            </w:pPr>
          </w:p>
        </w:tc>
      </w:tr>
      <w:tr w:rsidR="00CA6414" w:rsidRPr="008D1633" w14:paraId="25911F65" w14:textId="77777777" w:rsidTr="002D61D3">
        <w:tc>
          <w:tcPr>
            <w:tcW w:w="3234" w:type="dxa"/>
            <w:tcBorders>
              <w:top w:val="single" w:sz="6" w:space="0" w:color="864A04" w:themeColor="accent1" w:themeShade="80"/>
            </w:tcBorders>
          </w:tcPr>
          <w:p w14:paraId="1E7DEE25" w14:textId="018E9025" w:rsidR="00CA6414" w:rsidRPr="003C4D2E" w:rsidRDefault="00CA6414" w:rsidP="00145825">
            <w:pPr>
              <w:pStyle w:val="Heading1"/>
              <w:rPr>
                <w:color w:val="002060"/>
              </w:rPr>
            </w:pPr>
            <w:r w:rsidRPr="00145825">
              <w:rPr>
                <w:color w:val="002060"/>
                <w:sz w:val="24"/>
                <w:szCs w:val="24"/>
              </w:rPr>
              <w:t>Reference</w:t>
            </w:r>
          </w:p>
        </w:tc>
        <w:tc>
          <w:tcPr>
            <w:tcW w:w="8248" w:type="dxa"/>
          </w:tcPr>
          <w:p w14:paraId="6025CF5D" w14:textId="2EEF237B" w:rsidR="00CA6414" w:rsidRPr="00D00EC6" w:rsidRDefault="00175BAC" w:rsidP="00175BAC">
            <w:pPr>
              <w:pStyle w:val="Heading1"/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</w:pPr>
            <w:r w:rsidRPr="00D00EC6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 xml:space="preserve">Abdullah Javed </w:t>
            </w:r>
            <w:r w:rsidR="008848C8" w:rsidRPr="00D00EC6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 xml:space="preserve">contact No +923335508885 </w:t>
            </w:r>
            <w:r w:rsidRPr="00D00EC6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 xml:space="preserve">(Asst Manager </w:t>
            </w:r>
            <w:proofErr w:type="gramStart"/>
            <w:r w:rsidRPr="00D00EC6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 xml:space="preserve">Payroll)  </w:t>
            </w:r>
            <w:r w:rsidR="008848C8" w:rsidRPr="00D00EC6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 xml:space="preserve"> </w:t>
            </w:r>
            <w:proofErr w:type="gramEnd"/>
            <w:r w:rsidR="008848C8" w:rsidRPr="00D00EC6">
              <w:rPr>
                <w:rFonts w:asciiTheme="minorHAnsi" w:eastAsiaTheme="minorEastAsia" w:hAnsiTheme="minorHAnsi" w:cstheme="minorBidi"/>
                <w:caps w:val="0"/>
                <w:color w:val="002060"/>
                <w:sz w:val="22"/>
                <w:szCs w:val="22"/>
              </w:rPr>
              <w:t xml:space="preserve">                                      </w:t>
            </w:r>
          </w:p>
        </w:tc>
      </w:tr>
    </w:tbl>
    <w:p w14:paraId="152DC517" w14:textId="3C530937" w:rsidR="005869B5" w:rsidRPr="005869B5" w:rsidRDefault="005869B5" w:rsidP="00161119">
      <w:pPr>
        <w:pStyle w:val="ContactInfo"/>
        <w:rPr>
          <w:color w:val="002060"/>
          <w:sz w:val="22"/>
          <w:szCs w:val="22"/>
        </w:rPr>
      </w:pPr>
    </w:p>
    <w:sectPr w:rsidR="005869B5" w:rsidRPr="005869B5" w:rsidSect="00A64095">
      <w:pgSz w:w="12240" w:h="15840"/>
      <w:pgMar w:top="1008" w:right="1080" w:bottom="1008" w:left="108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B794" w14:textId="77777777" w:rsidR="000E7906" w:rsidRDefault="000E7906" w:rsidP="00187B92">
      <w:pPr>
        <w:spacing w:after="0" w:line="240" w:lineRule="auto"/>
      </w:pPr>
      <w:r>
        <w:separator/>
      </w:r>
    </w:p>
  </w:endnote>
  <w:endnote w:type="continuationSeparator" w:id="0">
    <w:p w14:paraId="4BAD4F4B" w14:textId="77777777" w:rsidR="000E7906" w:rsidRDefault="000E7906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7F7C" w14:textId="77777777" w:rsidR="000E7906" w:rsidRDefault="000E7906" w:rsidP="00187B92">
      <w:pPr>
        <w:spacing w:after="0" w:line="240" w:lineRule="auto"/>
      </w:pPr>
      <w:r>
        <w:separator/>
      </w:r>
    </w:p>
  </w:footnote>
  <w:footnote w:type="continuationSeparator" w:id="0">
    <w:p w14:paraId="4896FC69" w14:textId="77777777" w:rsidR="000E7906" w:rsidRDefault="000E7906" w:rsidP="0018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3612"/>
    <w:multiLevelType w:val="hybridMultilevel"/>
    <w:tmpl w:val="FBF22CE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751705"/>
    <w:multiLevelType w:val="hybridMultilevel"/>
    <w:tmpl w:val="106A1B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56554">
    <w:abstractNumId w:val="0"/>
  </w:num>
  <w:num w:numId="2" w16cid:durableId="18494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61"/>
    <w:rsid w:val="00066064"/>
    <w:rsid w:val="00090818"/>
    <w:rsid w:val="000A598A"/>
    <w:rsid w:val="000B4D16"/>
    <w:rsid w:val="000C4671"/>
    <w:rsid w:val="000D2301"/>
    <w:rsid w:val="000D26C2"/>
    <w:rsid w:val="000D2B57"/>
    <w:rsid w:val="000E341D"/>
    <w:rsid w:val="000E7906"/>
    <w:rsid w:val="000F42DE"/>
    <w:rsid w:val="00102847"/>
    <w:rsid w:val="001323F0"/>
    <w:rsid w:val="001340F5"/>
    <w:rsid w:val="001442E9"/>
    <w:rsid w:val="00145825"/>
    <w:rsid w:val="00157B6F"/>
    <w:rsid w:val="00161119"/>
    <w:rsid w:val="00173AE9"/>
    <w:rsid w:val="00175BAC"/>
    <w:rsid w:val="00187B92"/>
    <w:rsid w:val="001C1163"/>
    <w:rsid w:val="001D1CB0"/>
    <w:rsid w:val="001D50AB"/>
    <w:rsid w:val="00233481"/>
    <w:rsid w:val="002626A3"/>
    <w:rsid w:val="00273B03"/>
    <w:rsid w:val="002852D3"/>
    <w:rsid w:val="00293B83"/>
    <w:rsid w:val="00296054"/>
    <w:rsid w:val="002C0739"/>
    <w:rsid w:val="002D61D3"/>
    <w:rsid w:val="002D7CA1"/>
    <w:rsid w:val="002F5E83"/>
    <w:rsid w:val="00322AC6"/>
    <w:rsid w:val="00353F25"/>
    <w:rsid w:val="0039505A"/>
    <w:rsid w:val="003C4D2E"/>
    <w:rsid w:val="003D0F09"/>
    <w:rsid w:val="003E3868"/>
    <w:rsid w:val="00410939"/>
    <w:rsid w:val="00415E54"/>
    <w:rsid w:val="004237BC"/>
    <w:rsid w:val="00431971"/>
    <w:rsid w:val="0044748F"/>
    <w:rsid w:val="004673DC"/>
    <w:rsid w:val="00486E5D"/>
    <w:rsid w:val="004B0891"/>
    <w:rsid w:val="005377EC"/>
    <w:rsid w:val="00556717"/>
    <w:rsid w:val="0057641D"/>
    <w:rsid w:val="00581FC8"/>
    <w:rsid w:val="005869B5"/>
    <w:rsid w:val="005A5026"/>
    <w:rsid w:val="005A7CC1"/>
    <w:rsid w:val="005F41D0"/>
    <w:rsid w:val="005F7CF8"/>
    <w:rsid w:val="00614B25"/>
    <w:rsid w:val="006272F5"/>
    <w:rsid w:val="00642019"/>
    <w:rsid w:val="00646E10"/>
    <w:rsid w:val="00654A61"/>
    <w:rsid w:val="00683C59"/>
    <w:rsid w:val="00685032"/>
    <w:rsid w:val="0069359B"/>
    <w:rsid w:val="00694145"/>
    <w:rsid w:val="006A3CE7"/>
    <w:rsid w:val="006B538D"/>
    <w:rsid w:val="006B6D95"/>
    <w:rsid w:val="006E40E3"/>
    <w:rsid w:val="006F6FE4"/>
    <w:rsid w:val="00713ACE"/>
    <w:rsid w:val="007147F5"/>
    <w:rsid w:val="0072436B"/>
    <w:rsid w:val="00727CBB"/>
    <w:rsid w:val="00761BB8"/>
    <w:rsid w:val="00796286"/>
    <w:rsid w:val="007967E8"/>
    <w:rsid w:val="007C0926"/>
    <w:rsid w:val="007C2B62"/>
    <w:rsid w:val="007F071B"/>
    <w:rsid w:val="00821A58"/>
    <w:rsid w:val="008223BC"/>
    <w:rsid w:val="00857C49"/>
    <w:rsid w:val="00857FAA"/>
    <w:rsid w:val="008848C8"/>
    <w:rsid w:val="00886134"/>
    <w:rsid w:val="008C33FB"/>
    <w:rsid w:val="008D1633"/>
    <w:rsid w:val="008E18D9"/>
    <w:rsid w:val="008E1E40"/>
    <w:rsid w:val="00912335"/>
    <w:rsid w:val="009177C3"/>
    <w:rsid w:val="009239E6"/>
    <w:rsid w:val="00926D6E"/>
    <w:rsid w:val="0094123D"/>
    <w:rsid w:val="0095179B"/>
    <w:rsid w:val="00952ECD"/>
    <w:rsid w:val="009B4E72"/>
    <w:rsid w:val="009D3F80"/>
    <w:rsid w:val="00A05F63"/>
    <w:rsid w:val="00A13D81"/>
    <w:rsid w:val="00A64095"/>
    <w:rsid w:val="00A903B0"/>
    <w:rsid w:val="00AD2F43"/>
    <w:rsid w:val="00AF7BCF"/>
    <w:rsid w:val="00B142BC"/>
    <w:rsid w:val="00B201CC"/>
    <w:rsid w:val="00B31A51"/>
    <w:rsid w:val="00B36D56"/>
    <w:rsid w:val="00B52BFE"/>
    <w:rsid w:val="00B72544"/>
    <w:rsid w:val="00B74354"/>
    <w:rsid w:val="00B84C12"/>
    <w:rsid w:val="00BF4057"/>
    <w:rsid w:val="00C0229E"/>
    <w:rsid w:val="00C06C56"/>
    <w:rsid w:val="00C1219C"/>
    <w:rsid w:val="00C15681"/>
    <w:rsid w:val="00C233CA"/>
    <w:rsid w:val="00C23A27"/>
    <w:rsid w:val="00C37AEB"/>
    <w:rsid w:val="00C44A87"/>
    <w:rsid w:val="00C52C5D"/>
    <w:rsid w:val="00C6702D"/>
    <w:rsid w:val="00C86EDD"/>
    <w:rsid w:val="00CA0BF2"/>
    <w:rsid w:val="00CA6414"/>
    <w:rsid w:val="00CA74D3"/>
    <w:rsid w:val="00CB71E0"/>
    <w:rsid w:val="00CC14ED"/>
    <w:rsid w:val="00CE5BC5"/>
    <w:rsid w:val="00D00EC6"/>
    <w:rsid w:val="00D13C88"/>
    <w:rsid w:val="00D1599B"/>
    <w:rsid w:val="00D4187F"/>
    <w:rsid w:val="00D460EA"/>
    <w:rsid w:val="00D46573"/>
    <w:rsid w:val="00D60449"/>
    <w:rsid w:val="00D70063"/>
    <w:rsid w:val="00D756CA"/>
    <w:rsid w:val="00D85AD2"/>
    <w:rsid w:val="00D94264"/>
    <w:rsid w:val="00DB1846"/>
    <w:rsid w:val="00DD3693"/>
    <w:rsid w:val="00DE2871"/>
    <w:rsid w:val="00DF7F0B"/>
    <w:rsid w:val="00E00C0E"/>
    <w:rsid w:val="00E03DE1"/>
    <w:rsid w:val="00E17206"/>
    <w:rsid w:val="00E2351F"/>
    <w:rsid w:val="00E432A9"/>
    <w:rsid w:val="00E45B8C"/>
    <w:rsid w:val="00E81C1B"/>
    <w:rsid w:val="00E9194E"/>
    <w:rsid w:val="00EA0BE6"/>
    <w:rsid w:val="00ED19BC"/>
    <w:rsid w:val="00F0643D"/>
    <w:rsid w:val="00F160B6"/>
    <w:rsid w:val="00F231A7"/>
    <w:rsid w:val="00F24F1D"/>
    <w:rsid w:val="00F97844"/>
    <w:rsid w:val="00FB49C6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6FB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C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286"/>
    <w:pP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86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33CA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796286"/>
    <w:pPr>
      <w:spacing w:after="120"/>
      <w:jc w:val="left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semiHidden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semiHidden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33CA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17"/>
    <w:rPr>
      <w:color w:val="605E5C"/>
      <w:shd w:val="clear" w:color="auto" w:fill="E1DFDD"/>
    </w:rPr>
  </w:style>
  <w:style w:type="paragraph" w:customStyle="1" w:styleId="University">
    <w:name w:val="University"/>
    <w:basedOn w:val="Normal"/>
    <w:qFormat/>
    <w:rsid w:val="00410939"/>
    <w:pPr>
      <w:spacing w:after="120"/>
      <w:contextualSpacing/>
    </w:pPr>
    <w:rPr>
      <w:caps/>
    </w:rPr>
  </w:style>
  <w:style w:type="paragraph" w:styleId="ListParagraph">
    <w:name w:val="List Paragraph"/>
    <w:basedOn w:val="Normal"/>
    <w:uiPriority w:val="34"/>
    <w:qFormat/>
    <w:rsid w:val="008E18D9"/>
    <w:pPr>
      <w:spacing w:before="200" w:after="0" w:line="240" w:lineRule="auto"/>
      <w:ind w:left="720" w:firstLine="144"/>
      <w:contextualSpacing/>
      <w:jc w:val="left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kom\AppData\Roaming\Microsoft\Templates\Office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50595C2624D7C88848D9592EF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D2BA-19BF-4C7F-B561-BDDB3251D61D}"/>
      </w:docPartPr>
      <w:docPartBody>
        <w:p w:rsidR="00BF651B" w:rsidRDefault="00393D01" w:rsidP="00393D01">
          <w:pPr>
            <w:pStyle w:val="1C350595C2624D7C88848D9592EF2A64"/>
          </w:pPr>
          <w:r w:rsidRPr="00796286">
            <w:rPr>
              <w:rStyle w:val="PlaceholderText"/>
              <w:color w:val="1F3864" w:themeColor="accent1" w:themeShade="80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16"/>
    <w:rsid w:val="00105516"/>
    <w:rsid w:val="00107CAC"/>
    <w:rsid w:val="00234A0F"/>
    <w:rsid w:val="00393D01"/>
    <w:rsid w:val="003D50DA"/>
    <w:rsid w:val="004C638A"/>
    <w:rsid w:val="008B68C6"/>
    <w:rsid w:val="009506B9"/>
    <w:rsid w:val="00A74710"/>
    <w:rsid w:val="00BF651B"/>
    <w:rsid w:val="00C75407"/>
    <w:rsid w:val="00C81F90"/>
    <w:rsid w:val="00C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K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393D01"/>
    <w:pPr>
      <w:keepNext/>
      <w:keepLines/>
      <w:spacing w:before="120" w:after="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iCs/>
      <w:caps/>
      <w:sz w:val="28"/>
      <w:szCs w:val="24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3D01"/>
    <w:rPr>
      <w:rFonts w:asciiTheme="majorHAnsi" w:eastAsiaTheme="majorEastAsia" w:hAnsiTheme="majorHAnsi" w:cstheme="majorBidi"/>
      <w:b/>
      <w:iCs/>
      <w:caps/>
      <w:sz w:val="28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93D01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1C350595C2624D7C88848D9592EF2A64">
    <w:name w:val="1C350595C2624D7C88848D9592EF2A64"/>
    <w:rsid w:val="00393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2a266b9fa9a230c5a512669d8b298c3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ddc33fff6b14141ee5c74a0d29ea6a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C2273-4D2E-4000-8DAB-D9C834429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9F71B-31A8-4ABF-BAE0-05E6A1778B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A4EC212-7674-45B8-A525-B487A0DE24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3CC826-6B93-4F43-97DC-BA44A634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manager resume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2023-03-14T10:22:00Z</dcterms:created>
  <dcterms:modified xsi:type="dcterms:W3CDTF">2023-10-19T06:25:00Z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