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9F0D24" w:rsidP="00913946">
            <w:pPr>
              <w:pStyle w:val="Title"/>
            </w:pPr>
            <w:r>
              <w:t>Abbas Ali</w:t>
            </w:r>
          </w:p>
          <w:p w:rsidR="00692703" w:rsidRPr="00CF1A49" w:rsidRDefault="009F0D24" w:rsidP="00913946">
            <w:pPr>
              <w:pStyle w:val="ContactInfo"/>
              <w:contextualSpacing w:val="0"/>
            </w:pPr>
            <w:r>
              <w:t>Peshawar</w:t>
            </w:r>
            <w:r w:rsidR="00475C9A" w:rsidRPr="00475C9A">
              <w:t>,</w:t>
            </w:r>
            <w:r w:rsidR="00475C9A">
              <w:rPr>
                <w:rFonts w:ascii="Calibri" w:hAnsi="Calibri" w:cs="Calibri"/>
                <w:color w:val="FF0000"/>
                <w:shd w:val="clear" w:color="auto" w:fill="FFFFFF"/>
              </w:rPr>
              <w:t xml:space="preserve"> </w:t>
            </w:r>
            <w:r w:rsidR="00475C9A" w:rsidRPr="00475C9A">
              <w:t>Pakistan</w:t>
            </w:r>
            <w:r w:rsidR="009D78C3">
              <w:t>|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5F9BABB1E1141AEA42F84CF064E61A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475C9A" w:rsidRPr="00475C9A">
              <w:t>Cell: +92-30</w:t>
            </w:r>
            <w:r>
              <w:t>35315025</w:t>
            </w:r>
          </w:p>
          <w:p w:rsidR="00692703" w:rsidRPr="00CF1A49" w:rsidRDefault="00475C9A" w:rsidP="009D78C3">
            <w:pPr>
              <w:pStyle w:val="ContactInfoEmphasis"/>
              <w:contextualSpacing w:val="0"/>
            </w:pPr>
            <w:r w:rsidRPr="00475C9A">
              <w:rPr>
                <w:rStyle w:val="Hyperlink"/>
              </w:rPr>
              <w:t>Email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: </w:t>
            </w:r>
            <w:r w:rsidR="009F0D24" w:rsidRPr="009F0D24">
              <w:rPr>
                <w:rStyle w:val="Hyperlink"/>
              </w:rPr>
              <w:t>std104117@uop.edu.pk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9D78C3" w:rsidRDefault="00475C9A" w:rsidP="009D78C3">
            <w:pPr>
              <w:pStyle w:val="Heading1"/>
              <w:outlineLvl w:val="0"/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 motivated g</w:t>
            </w:r>
            <w:r w:rsidR="009D78C3" w:rsidRPr="009D78C3"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raduate of Urban and Regional Planni</w:t>
            </w:r>
            <w:r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ng with a keen interest in the f</w:t>
            </w:r>
            <w:r w:rsidR="009D78C3" w:rsidRPr="009D78C3"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ield of Planning and</w:t>
            </w:r>
            <w:r w:rsidR="00FB7434"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Administration. W</w:t>
            </w:r>
            <w:r w:rsidR="009D78C3" w:rsidRPr="009D78C3"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illing to work in a more guided environment. Able to work out alternative and amicable solutions to multi-sectoral problems by addressing them from multiple aspects. </w:t>
            </w:r>
          </w:p>
          <w:p w:rsidR="009F0D24" w:rsidRPr="009F0D24" w:rsidRDefault="009F0D24" w:rsidP="009F0D24">
            <w:r w:rsidRPr="009F0D24">
              <w:t xml:space="preserve">Studying and conducting research in urban and regional planning has fascinated my interests to do more. I </w:t>
            </w:r>
            <w:r w:rsidR="00ED20B6">
              <w:t>bear good communication skills with command on English language both in spoken and written. I</w:t>
            </w:r>
            <w:r w:rsidRPr="009F0D24">
              <w:t xml:space="preserve">As an educated urban planner I can play a key role in development sector. </w:t>
            </w:r>
            <w:r w:rsidR="00FB7434">
              <w:rPr>
                <w:caps/>
              </w:rPr>
              <w:t>C</w:t>
            </w:r>
            <w:r w:rsidR="00FB7434">
              <w:t>an</w:t>
            </w:r>
            <w:r w:rsidR="00FB7434" w:rsidRPr="009D78C3">
              <w:t xml:space="preserve"> define and address problems within existing urban setup and bring about solutions such that comply with the sustainable development goals, environment and society. </w:t>
            </w:r>
            <w:r w:rsidRPr="009F0D24">
              <w:t>I will advocate and build perspectives to enhance understandings between the stakeholders and the bureaucratic tier. I believe and am confident in delivering par excellence and procedures.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05658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325A7C3224D4491B51A593986198C4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9D78C3" w:rsidRDefault="009D78C3" w:rsidP="009D78C3">
            <w:pPr>
              <w:pStyle w:val="Heading2"/>
              <w:outlineLvl w:val="1"/>
            </w:pPr>
            <w:r>
              <w:t>January 2019</w:t>
            </w:r>
          </w:p>
          <w:p w:rsidR="001D0BF1" w:rsidRPr="00CF1A49" w:rsidRDefault="009D78C3" w:rsidP="001D0BF1">
            <w:pPr>
              <w:pStyle w:val="Heading2"/>
              <w:contextualSpacing w:val="0"/>
              <w:outlineLvl w:val="1"/>
            </w:pPr>
            <w:r>
              <w:t xml:space="preserve">TransPeshawar | </w:t>
            </w:r>
            <w:r w:rsidR="00475C9A" w:rsidRPr="00475C9A">
              <w:t>Peshawar, Khyber Pakhtunkwa (KP), Pakistan</w:t>
            </w:r>
          </w:p>
          <w:p w:rsidR="009D78C3" w:rsidRPr="009D78C3" w:rsidRDefault="009D78C3" w:rsidP="009D78C3">
            <w:pPr>
              <w:pStyle w:val="Heading3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9D78C3">
              <w:rPr>
                <w:rFonts w:eastAsiaTheme="minorHAnsi" w:cstheme="minorBidi"/>
                <w:b w:val="0"/>
                <w:caps w:val="0"/>
                <w:szCs w:val="22"/>
              </w:rPr>
              <w:t>Participated in conducting ‘Bicycle Fare Survey’ for Zu Peshawar BRT.</w:t>
            </w:r>
          </w:p>
          <w:p w:rsidR="001E3120" w:rsidRPr="00CF1A49" w:rsidRDefault="001E312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9D78C3" w:rsidRPr="009D78C3" w:rsidRDefault="009D78C3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9D78C3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S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epte</w:t>
            </w:r>
            <w:r w:rsidRPr="009D78C3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mber 2020- March 2021</w:t>
            </w:r>
          </w:p>
          <w:p w:rsidR="00F61DF9" w:rsidRDefault="009D78C3" w:rsidP="00F61DF9">
            <w:pPr>
              <w:pStyle w:val="Heading2"/>
              <w:contextualSpacing w:val="0"/>
              <w:outlineLvl w:val="1"/>
            </w:pPr>
            <w:r>
              <w:t>Internee</w:t>
            </w:r>
            <w:r w:rsidR="00F61DF9" w:rsidRPr="00CF1A49">
              <w:t xml:space="preserve">, </w:t>
            </w:r>
            <w:r w:rsidRPr="009D78C3">
              <w:t>Department of Urban and Regional Planning</w:t>
            </w:r>
          </w:p>
          <w:p w:rsidR="00475C9A" w:rsidRPr="00CF1A49" w:rsidRDefault="00475C9A" w:rsidP="00F61DF9">
            <w:pPr>
              <w:pStyle w:val="Heading2"/>
              <w:contextualSpacing w:val="0"/>
              <w:outlineLvl w:val="1"/>
            </w:pPr>
            <w:r w:rsidRPr="00475C9A">
              <w:t>University of Peshawar, Pakistan</w:t>
            </w:r>
          </w:p>
          <w:p w:rsidR="00F61DF9" w:rsidRDefault="009D78C3" w:rsidP="009D78C3">
            <w:r>
              <w:t xml:space="preserve">Part time internship to work on multiple </w:t>
            </w:r>
            <w:proofErr w:type="spellStart"/>
            <w:r>
              <w:t>softwares</w:t>
            </w:r>
            <w:proofErr w:type="spellEnd"/>
            <w:r>
              <w:t xml:space="preserve"> including the very latest PTV VISSIM</w:t>
            </w:r>
          </w:p>
          <w:p w:rsidR="009D78C3" w:rsidRDefault="009D78C3" w:rsidP="009D78C3"/>
          <w:p w:rsidR="009D78C3" w:rsidRDefault="009D78C3" w:rsidP="009D78C3">
            <w:pPr>
              <w:pStyle w:val="Heading2"/>
              <w:outlineLvl w:val="1"/>
            </w:pPr>
            <w:r>
              <w:t>July 2022 – August 2022</w:t>
            </w:r>
          </w:p>
          <w:p w:rsidR="009D78C3" w:rsidRDefault="009D78C3" w:rsidP="009D78C3">
            <w:pPr>
              <w:pStyle w:val="Heading2"/>
              <w:outlineLvl w:val="1"/>
            </w:pPr>
            <w:r w:rsidRPr="009D78C3">
              <w:t xml:space="preserve">PEPAC Consultants| Peshawar, </w:t>
            </w:r>
            <w:r w:rsidR="00475C9A" w:rsidRPr="00475C9A">
              <w:t>Khyber Pakhtunkwa (KP), Pakistan</w:t>
            </w:r>
          </w:p>
          <w:p w:rsidR="009D78C3" w:rsidRDefault="009D78C3" w:rsidP="009D78C3">
            <w:pPr>
              <w:pStyle w:val="Heading3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9D78C3">
              <w:rPr>
                <w:rFonts w:eastAsiaTheme="minorHAnsi" w:cstheme="minorBidi"/>
                <w:b w:val="0"/>
                <w:caps w:val="0"/>
                <w:szCs w:val="22"/>
              </w:rPr>
              <w:t>Participated and contributed in The Preparation of Master Plan Peshawar 2040. Conducted and supervised</w:t>
            </w:r>
            <w:r w:rsidR="00564C14">
              <w:rPr>
                <w:rFonts w:eastAsiaTheme="minorHAnsi" w:cstheme="minorBidi"/>
                <w:b w:val="0"/>
                <w:caps w:val="0"/>
                <w:szCs w:val="22"/>
              </w:rPr>
              <w:t xml:space="preserve"> FDGs on SDGs,</w:t>
            </w:r>
            <w:bookmarkStart w:id="0" w:name="_GoBack"/>
            <w:bookmarkEnd w:id="0"/>
            <w:r w:rsidRPr="009D78C3">
              <w:rPr>
                <w:rFonts w:eastAsiaTheme="minorHAnsi" w:cstheme="minorBidi"/>
                <w:b w:val="0"/>
                <w:caps w:val="0"/>
                <w:szCs w:val="22"/>
              </w:rPr>
              <w:t xml:space="preserve"> multiple surveys, analysis and report writing.</w:t>
            </w:r>
          </w:p>
          <w:p w:rsidR="00ED20B6" w:rsidRDefault="00ED20B6" w:rsidP="009D78C3">
            <w:pPr>
              <w:pStyle w:val="Heading3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</w:p>
          <w:p w:rsidR="00ED20B6" w:rsidRDefault="00ED20B6" w:rsidP="00ED20B6">
            <w:pPr>
              <w:pStyle w:val="Heading2"/>
              <w:outlineLvl w:val="1"/>
            </w:pPr>
            <w:r>
              <w:t>June 2023 – july 2023</w:t>
            </w:r>
          </w:p>
          <w:p w:rsidR="00ED20B6" w:rsidRDefault="00ED20B6" w:rsidP="00ED20B6">
            <w:pPr>
              <w:pStyle w:val="Heading2"/>
              <w:outlineLvl w:val="1"/>
            </w:pPr>
            <w:r>
              <w:t>Wssp, Islamic International</w:t>
            </w:r>
            <w:r w:rsidRPr="009D78C3">
              <w:t xml:space="preserve">| Peshawar, </w:t>
            </w:r>
            <w:r w:rsidRPr="00475C9A">
              <w:t>Khyber Pakhtunkwa (KP), Pakistan</w:t>
            </w:r>
          </w:p>
          <w:p w:rsidR="00ED20B6" w:rsidRPr="00564C14" w:rsidRDefault="00ED20B6" w:rsidP="00ED20B6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564C14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I worked as a field surveyor in “Updating GIS </w:t>
            </w:r>
            <w:r w:rsidR="00564C14" w:rsidRPr="00564C14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assets </w:t>
            </w:r>
            <w:r w:rsidRPr="00564C14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Database Of Wssp”</w:t>
            </w:r>
          </w:p>
          <w:p w:rsidR="00ED20B6" w:rsidRPr="009D78C3" w:rsidRDefault="00ED20B6" w:rsidP="009D78C3">
            <w:pPr>
              <w:pStyle w:val="Heading3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159D47841CE147809FA0B9E371508781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5C4141">
        <w:trPr>
          <w:trHeight w:val="87"/>
        </w:trPr>
        <w:tc>
          <w:tcPr>
            <w:tcW w:w="9355" w:type="dxa"/>
          </w:tcPr>
          <w:p w:rsidR="00AF04A8" w:rsidRPr="009D78C3" w:rsidRDefault="009D78C3" w:rsidP="00AF04A8">
            <w:pPr>
              <w:pStyle w:val="Heading2"/>
              <w:contextualSpacing w:val="0"/>
              <w:outlineLvl w:val="1"/>
            </w:pPr>
            <w:r w:rsidRPr="009D78C3">
              <w:t>BS</w:t>
            </w:r>
            <w:r w:rsidR="00AF04A8">
              <w:t xml:space="preserve"> </w:t>
            </w:r>
            <w:r w:rsidR="00475C9A">
              <w:t>(Hons</w:t>
            </w:r>
            <w:r w:rsidR="00AF04A8">
              <w:t>.)</w:t>
            </w:r>
            <w:r w:rsidRPr="009D78C3">
              <w:t xml:space="preserve"> Urban and Regional Planning</w:t>
            </w:r>
            <w:r w:rsidR="00AF04A8">
              <w:t xml:space="preserve"> (</w:t>
            </w:r>
            <w:r w:rsidR="00AF04A8" w:rsidRPr="009D78C3">
              <w:t>2018-2022</w:t>
            </w:r>
            <w:r w:rsidR="00AF04A8">
              <w:t>)</w:t>
            </w:r>
          </w:p>
          <w:p w:rsidR="00AF04A8" w:rsidRPr="00AF04A8" w:rsidRDefault="00AF04A8" w:rsidP="00AF04A8">
            <w:pPr>
              <w:shd w:val="clear" w:color="auto" w:fill="FFFFFF"/>
              <w:spacing w:line="235" w:lineRule="atLeast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F0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Department of Urban and Regional Planning,</w:t>
            </w:r>
          </w:p>
          <w:p w:rsidR="00AF04A8" w:rsidRPr="00AF04A8" w:rsidRDefault="00AF04A8" w:rsidP="00AF04A8">
            <w:pPr>
              <w:shd w:val="clear" w:color="auto" w:fill="FFFFFF"/>
              <w:spacing w:after="160" w:line="235" w:lineRule="atLeast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F0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University of Peshawar, Pakistan</w:t>
            </w:r>
          </w:p>
          <w:p w:rsidR="007538DC" w:rsidRPr="00CF1A49" w:rsidRDefault="007538DC" w:rsidP="009D78C3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5C4141" w:rsidRPr="009D78C3" w:rsidRDefault="005C4141" w:rsidP="005C4141">
            <w:pPr>
              <w:pStyle w:val="Heading3"/>
              <w:contextualSpacing w:val="0"/>
              <w:outlineLvl w:val="2"/>
              <w:rPr>
                <w:color w:val="1D824C" w:themeColor="accent1"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F.Sc Pre-Engineering (</w:t>
            </w:r>
            <w:r w:rsidRPr="009D78C3">
              <w:rPr>
                <w:color w:val="1D824C" w:themeColor="accent1"/>
                <w:sz w:val="26"/>
                <w:szCs w:val="26"/>
              </w:rPr>
              <w:t>2016-2018</w:t>
            </w:r>
            <w:r>
              <w:rPr>
                <w:color w:val="1D824C" w:themeColor="accent1"/>
                <w:sz w:val="26"/>
                <w:szCs w:val="26"/>
              </w:rPr>
              <w:t>)</w:t>
            </w:r>
            <w:r w:rsidRPr="009D78C3">
              <w:rPr>
                <w:color w:val="1D824C" w:themeColor="accent1"/>
                <w:sz w:val="26"/>
                <w:szCs w:val="26"/>
              </w:rPr>
              <w:t xml:space="preserve"> </w:t>
            </w:r>
          </w:p>
          <w:p w:rsidR="00F61DF9" w:rsidRPr="009D78C3" w:rsidRDefault="009F0D24" w:rsidP="009D78C3">
            <w:pPr>
              <w:pStyle w:val="Heading3"/>
              <w:contextualSpacing w:val="0"/>
              <w:outlineLvl w:val="2"/>
              <w:rPr>
                <w:color w:val="1D824C" w:themeColor="accent1"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Government</w:t>
            </w:r>
            <w:r w:rsidR="009D78C3" w:rsidRPr="009D78C3">
              <w:rPr>
                <w:color w:val="1D824C" w:themeColor="accent1"/>
                <w:sz w:val="26"/>
                <w:szCs w:val="26"/>
              </w:rPr>
              <w:t xml:space="preserve"> College</w:t>
            </w:r>
            <w:r>
              <w:rPr>
                <w:color w:val="1D824C" w:themeColor="accent1"/>
                <w:sz w:val="26"/>
                <w:szCs w:val="26"/>
              </w:rPr>
              <w:t xml:space="preserve"> Peshawar</w:t>
            </w:r>
          </w:p>
          <w:p w:rsidR="00F61DF9" w:rsidRDefault="005C4141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5C414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Charsadda, Pakistan</w:t>
            </w:r>
          </w:p>
          <w:p w:rsidR="005C4141" w:rsidRDefault="005C4141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5C4141" w:rsidRDefault="005C4141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5C4141" w:rsidRDefault="009D78C3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9D78C3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Matric</w:t>
            </w:r>
            <w:r w:rsidR="005C414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ulation (</w:t>
            </w:r>
            <w:r w:rsidR="005C4141" w:rsidRPr="009D78C3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2016</w:t>
            </w:r>
            <w:r w:rsidR="005C414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)</w:t>
            </w:r>
          </w:p>
          <w:p w:rsidR="009D78C3" w:rsidRDefault="009F0D24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Qadims Lumiere</w:t>
            </w:r>
            <w:r w:rsidR="009D78C3" w:rsidRPr="009D78C3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School</w:t>
            </w:r>
          </w:p>
          <w:p w:rsidR="005C4141" w:rsidRPr="005C4141" w:rsidRDefault="005C4141" w:rsidP="009D78C3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F0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Peshawar, Pakistan</w:t>
            </w:r>
          </w:p>
        </w:tc>
      </w:tr>
    </w:tbl>
    <w:sdt>
      <w:sdtPr>
        <w:alias w:val="Skills:"/>
        <w:tag w:val="Skills:"/>
        <w:id w:val="-1392877668"/>
        <w:placeholder>
          <w:docPart w:val="DC71D172E53B4FCDA3FD6B778CC2BBEB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9D78C3">
        <w:tc>
          <w:tcPr>
            <w:tcW w:w="4680" w:type="dxa"/>
          </w:tcPr>
          <w:p w:rsidR="009D78C3" w:rsidRDefault="009D78C3" w:rsidP="009D78C3">
            <w:pPr>
              <w:pStyle w:val="ListBullet"/>
            </w:pPr>
            <w:r>
              <w:t>Problem Solving Skills</w:t>
            </w:r>
          </w:p>
          <w:p w:rsidR="001F4E6D" w:rsidRDefault="009D78C3" w:rsidP="009D78C3">
            <w:pPr>
              <w:pStyle w:val="ListBullet"/>
            </w:pPr>
            <w:r>
              <w:t>Good Communication Skills</w:t>
            </w:r>
          </w:p>
          <w:p w:rsidR="003B455D" w:rsidRDefault="003B455D" w:rsidP="009D78C3">
            <w:pPr>
              <w:pStyle w:val="ListBullet"/>
            </w:pPr>
            <w:r>
              <w:t>Simulation Skills</w:t>
            </w:r>
          </w:p>
          <w:p w:rsidR="009F0D24" w:rsidRPr="006E1507" w:rsidRDefault="009F0D24" w:rsidP="009D78C3">
            <w:pPr>
              <w:pStyle w:val="ListBullet"/>
            </w:pPr>
            <w:r>
              <w:t>MS Office</w:t>
            </w:r>
          </w:p>
        </w:tc>
        <w:tc>
          <w:tcPr>
            <w:tcW w:w="4680" w:type="dxa"/>
            <w:tcMar>
              <w:left w:w="360" w:type="dxa"/>
            </w:tcMar>
          </w:tcPr>
          <w:p w:rsidR="003A0632" w:rsidRPr="006E1507" w:rsidRDefault="003B455D" w:rsidP="006E1507">
            <w:pPr>
              <w:pStyle w:val="ListBullet"/>
              <w:contextualSpacing w:val="0"/>
            </w:pPr>
            <w:proofErr w:type="spellStart"/>
            <w:r>
              <w:t>AutoCad</w:t>
            </w:r>
            <w:proofErr w:type="spellEnd"/>
          </w:p>
          <w:p w:rsidR="009D78C3" w:rsidRDefault="009D78C3" w:rsidP="009D78C3">
            <w:pPr>
              <w:pStyle w:val="ListBullet"/>
              <w:contextualSpacing w:val="0"/>
            </w:pPr>
            <w:r>
              <w:t xml:space="preserve">Emotional competence </w:t>
            </w:r>
          </w:p>
          <w:p w:rsidR="001E3120" w:rsidRDefault="009D78C3" w:rsidP="009D78C3">
            <w:pPr>
              <w:pStyle w:val="ListBullet"/>
              <w:contextualSpacing w:val="0"/>
            </w:pPr>
            <w:r>
              <w:t>Intermediate GIS Skills</w:t>
            </w:r>
          </w:p>
          <w:p w:rsidR="009F0D24" w:rsidRPr="006E1507" w:rsidRDefault="009F0D24" w:rsidP="009F0D2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:rsidR="001E3120" w:rsidRPr="006E1507" w:rsidRDefault="001E3120" w:rsidP="009D78C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9D78C3" w:rsidRDefault="009D78C3" w:rsidP="009D78C3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color w:val="auto"/>
          <w:sz w:val="30"/>
          <w:szCs w:val="30"/>
        </w:rPr>
      </w:pPr>
    </w:p>
    <w:p w:rsidR="00BE5E06" w:rsidRPr="00BE5E06" w:rsidRDefault="005C4141" w:rsidP="00BE5E06">
      <w:pPr>
        <w:pStyle w:val="Heading1"/>
      </w:pPr>
      <w:r>
        <w:t>Interests</w:t>
      </w:r>
    </w:p>
    <w:p w:rsidR="00BE5E06" w:rsidRDefault="00E53B3A" w:rsidP="00FB7434">
      <w:pPr>
        <w:pStyle w:val="ListBullet"/>
      </w:pPr>
      <w:r>
        <w:t>Project/Program Management</w:t>
      </w:r>
    </w:p>
    <w:p w:rsidR="00E53B3A" w:rsidRDefault="00E53B3A" w:rsidP="00FB7434">
      <w:pPr>
        <w:pStyle w:val="ListBullet"/>
      </w:pPr>
      <w:r>
        <w:t>Administrative Services</w:t>
      </w:r>
    </w:p>
    <w:p w:rsidR="009D78C3" w:rsidRDefault="009D78C3" w:rsidP="009D78C3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color w:val="auto"/>
          <w:sz w:val="30"/>
          <w:szCs w:val="30"/>
        </w:rPr>
      </w:pPr>
    </w:p>
    <w:p w:rsidR="009D78C3" w:rsidRDefault="005C4141" w:rsidP="009D78C3">
      <w:pPr>
        <w:pStyle w:val="Heading1"/>
      </w:pPr>
      <w:r>
        <w:t>Reference</w:t>
      </w:r>
    </w:p>
    <w:p w:rsidR="009D78C3" w:rsidRDefault="009D78C3" w:rsidP="009D78C3">
      <w:pPr>
        <w:pStyle w:val="ListBullet"/>
        <w:numPr>
          <w:ilvl w:val="0"/>
          <w:numId w:val="0"/>
        </w:numPr>
        <w:ind w:left="360"/>
        <w:contextualSpacing/>
      </w:pPr>
      <w:r>
        <w:t xml:space="preserve">Prof. Dr. Syed Akhtar Ali Shah </w:t>
      </w:r>
    </w:p>
    <w:p w:rsidR="009D78C3" w:rsidRDefault="009D78C3" w:rsidP="009D78C3">
      <w:pPr>
        <w:pStyle w:val="ListBullet"/>
        <w:numPr>
          <w:ilvl w:val="0"/>
          <w:numId w:val="0"/>
        </w:numPr>
        <w:ind w:left="360"/>
        <w:contextualSpacing/>
      </w:pPr>
      <w:r>
        <w:t>Chairman Department of Urban Regional Planning</w:t>
      </w:r>
    </w:p>
    <w:p w:rsidR="00B51D1B" w:rsidRDefault="009D78C3" w:rsidP="009F0D24">
      <w:pPr>
        <w:pStyle w:val="ListBullet"/>
        <w:numPr>
          <w:ilvl w:val="0"/>
          <w:numId w:val="0"/>
        </w:numPr>
        <w:ind w:left="360"/>
        <w:contextualSpacing/>
        <w:rPr>
          <w:u w:val="single"/>
        </w:rPr>
      </w:pPr>
      <w:r>
        <w:t xml:space="preserve">Email Address: </w:t>
      </w:r>
      <w:hyperlink r:id="rId7" w:history="1">
        <w:r w:rsidRPr="009D78C3">
          <w:rPr>
            <w:u w:val="single"/>
          </w:rPr>
          <w:t>shahg@uop.edu.pk</w:t>
        </w:r>
      </w:hyperlink>
    </w:p>
    <w:p w:rsidR="009F0D24" w:rsidRDefault="009F0D24" w:rsidP="009F0D24">
      <w:pPr>
        <w:pStyle w:val="ListBullet"/>
        <w:numPr>
          <w:ilvl w:val="0"/>
          <w:numId w:val="0"/>
        </w:numPr>
        <w:ind w:left="360"/>
        <w:contextualSpacing/>
        <w:rPr>
          <w:u w:val="single"/>
        </w:rPr>
      </w:pPr>
    </w:p>
    <w:p w:rsidR="009F0D24" w:rsidRPr="009F0D24" w:rsidRDefault="009F0D24" w:rsidP="009F0D24">
      <w:pPr>
        <w:pStyle w:val="ListBullet"/>
        <w:numPr>
          <w:ilvl w:val="0"/>
          <w:numId w:val="0"/>
        </w:numPr>
        <w:ind w:left="360"/>
        <w:contextualSpacing/>
        <w:rPr>
          <w:u w:val="single"/>
        </w:rPr>
      </w:pPr>
    </w:p>
    <w:sectPr w:rsidR="009F0D24" w:rsidRPr="009F0D24" w:rsidSect="00ED20B6">
      <w:footerReference w:type="default" r:id="rId8"/>
      <w:headerReference w:type="first" r:id="rId9"/>
      <w:pgSz w:w="12240" w:h="15840" w:code="1"/>
      <w:pgMar w:top="1135" w:right="1440" w:bottom="127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1" w:rsidRDefault="00056581" w:rsidP="0068194B">
      <w:r>
        <w:separator/>
      </w:r>
    </w:p>
    <w:p w:rsidR="00056581" w:rsidRDefault="00056581"/>
    <w:p w:rsidR="00056581" w:rsidRDefault="00056581"/>
  </w:endnote>
  <w:endnote w:type="continuationSeparator" w:id="0">
    <w:p w:rsidR="00056581" w:rsidRDefault="00056581" w:rsidP="0068194B">
      <w:r>
        <w:continuationSeparator/>
      </w:r>
    </w:p>
    <w:p w:rsidR="00056581" w:rsidRDefault="00056581"/>
    <w:p w:rsidR="00056581" w:rsidRDefault="00056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C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1" w:rsidRDefault="00056581" w:rsidP="0068194B">
      <w:r>
        <w:separator/>
      </w:r>
    </w:p>
    <w:p w:rsidR="00056581" w:rsidRDefault="00056581"/>
    <w:p w:rsidR="00056581" w:rsidRDefault="00056581"/>
  </w:footnote>
  <w:footnote w:type="continuationSeparator" w:id="0">
    <w:p w:rsidR="00056581" w:rsidRDefault="00056581" w:rsidP="0068194B">
      <w:r>
        <w:continuationSeparator/>
      </w:r>
    </w:p>
    <w:p w:rsidR="00056581" w:rsidRDefault="00056581"/>
    <w:p w:rsidR="00056581" w:rsidRDefault="00056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D4BB30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C3"/>
    <w:rsid w:val="000001EF"/>
    <w:rsid w:val="000006E8"/>
    <w:rsid w:val="00007322"/>
    <w:rsid w:val="00007728"/>
    <w:rsid w:val="00024584"/>
    <w:rsid w:val="00024730"/>
    <w:rsid w:val="00055E95"/>
    <w:rsid w:val="00056581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455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5C9A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20A9"/>
    <w:rsid w:val="00564C14"/>
    <w:rsid w:val="00566A35"/>
    <w:rsid w:val="0056701E"/>
    <w:rsid w:val="005740D7"/>
    <w:rsid w:val="005A0F26"/>
    <w:rsid w:val="005A1B10"/>
    <w:rsid w:val="005A6850"/>
    <w:rsid w:val="005B1B1B"/>
    <w:rsid w:val="005C4141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85984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458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5F40"/>
    <w:rsid w:val="0097790C"/>
    <w:rsid w:val="0098506E"/>
    <w:rsid w:val="009A44CE"/>
    <w:rsid w:val="009C4DFC"/>
    <w:rsid w:val="009D44F8"/>
    <w:rsid w:val="009D78C3"/>
    <w:rsid w:val="009E3160"/>
    <w:rsid w:val="009F0D24"/>
    <w:rsid w:val="009F220C"/>
    <w:rsid w:val="009F3B05"/>
    <w:rsid w:val="009F4931"/>
    <w:rsid w:val="00A12EA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9CE"/>
    <w:rsid w:val="00A755E8"/>
    <w:rsid w:val="00A93A5D"/>
    <w:rsid w:val="00AB32F8"/>
    <w:rsid w:val="00AB610B"/>
    <w:rsid w:val="00AD360E"/>
    <w:rsid w:val="00AD40FB"/>
    <w:rsid w:val="00AD782D"/>
    <w:rsid w:val="00AE7650"/>
    <w:rsid w:val="00AF04A8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5E06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B3A"/>
    <w:rsid w:val="00E5632B"/>
    <w:rsid w:val="00E70240"/>
    <w:rsid w:val="00E71E6B"/>
    <w:rsid w:val="00E72AEA"/>
    <w:rsid w:val="00E81CC5"/>
    <w:rsid w:val="00E85A87"/>
    <w:rsid w:val="00E85B4A"/>
    <w:rsid w:val="00E9528E"/>
    <w:rsid w:val="00EA5099"/>
    <w:rsid w:val="00EC1351"/>
    <w:rsid w:val="00EC4CBF"/>
    <w:rsid w:val="00ED20B6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7434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FE6C"/>
  <w15:chartTrackingRefBased/>
  <w15:docId w15:val="{23A568BB-1660-4C8E-8B21-9C514C9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4"/>
    <w:qFormat/>
    <w:rsid w:val="006E1507"/>
    <w:pPr>
      <w:numPr>
        <w:numId w:val="5"/>
      </w:numPr>
      <w:ind w:left="36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hg@uop.edu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s%20Ali%20Gamran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F9BABB1E1141AEA42F84CF064E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C4A9-6E37-4CEE-90C9-71C436EA46A0}"/>
      </w:docPartPr>
      <w:docPartBody>
        <w:p w:rsidR="001A5FB6" w:rsidRDefault="00640D73">
          <w:pPr>
            <w:pStyle w:val="C5F9BABB1E1141AEA42F84CF064E61A9"/>
          </w:pPr>
          <w:r w:rsidRPr="00CF1A49">
            <w:t>·</w:t>
          </w:r>
        </w:p>
      </w:docPartBody>
    </w:docPart>
    <w:docPart>
      <w:docPartPr>
        <w:name w:val="F325A7C3224D4491B51A59398619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419F-8CC0-4970-9F8F-CF95392F417A}"/>
      </w:docPartPr>
      <w:docPartBody>
        <w:p w:rsidR="001A5FB6" w:rsidRDefault="00640D73">
          <w:pPr>
            <w:pStyle w:val="F325A7C3224D4491B51A593986198C45"/>
          </w:pPr>
          <w:r w:rsidRPr="00CF1A49">
            <w:t>Experience</w:t>
          </w:r>
        </w:p>
      </w:docPartBody>
    </w:docPart>
    <w:docPart>
      <w:docPartPr>
        <w:name w:val="159D47841CE147809FA0B9E37150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D5D3-FF7F-4B7D-B6B2-BA79290EE3C0}"/>
      </w:docPartPr>
      <w:docPartBody>
        <w:p w:rsidR="001A5FB6" w:rsidRDefault="00640D73">
          <w:pPr>
            <w:pStyle w:val="159D47841CE147809FA0B9E371508781"/>
          </w:pPr>
          <w:r w:rsidRPr="00CF1A49">
            <w:t>Education</w:t>
          </w:r>
        </w:p>
      </w:docPartBody>
    </w:docPart>
    <w:docPart>
      <w:docPartPr>
        <w:name w:val="DC71D172E53B4FCDA3FD6B778CC2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9FAD-8997-433C-AB74-585A815B764F}"/>
      </w:docPartPr>
      <w:docPartBody>
        <w:p w:rsidR="001A5FB6" w:rsidRDefault="00640D73">
          <w:pPr>
            <w:pStyle w:val="DC71D172E53B4FCDA3FD6B778CC2BBE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3"/>
    <w:rsid w:val="001A5FB6"/>
    <w:rsid w:val="0055658B"/>
    <w:rsid w:val="00640D73"/>
    <w:rsid w:val="00746ECB"/>
    <w:rsid w:val="007E4B2B"/>
    <w:rsid w:val="00A32931"/>
    <w:rsid w:val="00BA6222"/>
    <w:rsid w:val="00F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ED1E85F9F4BF48394033B7D48E677">
    <w:name w:val="57CED1E85F9F4BF48394033B7D48E67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1ED1FA61EA840C7B6E3E9A1DDCED550">
    <w:name w:val="41ED1FA61EA840C7B6E3E9A1DDCED550"/>
  </w:style>
  <w:style w:type="paragraph" w:customStyle="1" w:styleId="181AF8CBCCF6420698AF796CAA691760">
    <w:name w:val="181AF8CBCCF6420698AF796CAA691760"/>
  </w:style>
  <w:style w:type="paragraph" w:customStyle="1" w:styleId="C5F9BABB1E1141AEA42F84CF064E61A9">
    <w:name w:val="C5F9BABB1E1141AEA42F84CF064E61A9"/>
  </w:style>
  <w:style w:type="paragraph" w:customStyle="1" w:styleId="28E6A3C9B1E143C1A32CD25D6DC3649F">
    <w:name w:val="28E6A3C9B1E143C1A32CD25D6DC3649F"/>
  </w:style>
  <w:style w:type="paragraph" w:customStyle="1" w:styleId="BB5224E715BE4CAF9311D9DE31C70BCB">
    <w:name w:val="BB5224E715BE4CAF9311D9DE31C70BCB"/>
  </w:style>
  <w:style w:type="paragraph" w:customStyle="1" w:styleId="08B67CD0E00B420AACCC5DA2C49DD931">
    <w:name w:val="08B67CD0E00B420AACCC5DA2C49DD931"/>
  </w:style>
  <w:style w:type="paragraph" w:customStyle="1" w:styleId="8DDDF71DAF6543A38E675F35634460B5">
    <w:name w:val="8DDDF71DAF6543A38E675F35634460B5"/>
  </w:style>
  <w:style w:type="paragraph" w:customStyle="1" w:styleId="C895B4241E274AB6BEB256580D06A9DE">
    <w:name w:val="C895B4241E274AB6BEB256580D06A9DE"/>
  </w:style>
  <w:style w:type="paragraph" w:customStyle="1" w:styleId="ED7523B372544DF4970A07E1DED6F132">
    <w:name w:val="ED7523B372544DF4970A07E1DED6F132"/>
  </w:style>
  <w:style w:type="paragraph" w:customStyle="1" w:styleId="1348F2A3AC64425EAC8B7E13255CAAE3">
    <w:name w:val="1348F2A3AC64425EAC8B7E13255CAAE3"/>
  </w:style>
  <w:style w:type="paragraph" w:customStyle="1" w:styleId="F325A7C3224D4491B51A593986198C45">
    <w:name w:val="F325A7C3224D4491B51A593986198C45"/>
  </w:style>
  <w:style w:type="paragraph" w:customStyle="1" w:styleId="56AAD645DD98413089B81C1764A8138F">
    <w:name w:val="56AAD645DD98413089B81C1764A8138F"/>
  </w:style>
  <w:style w:type="paragraph" w:customStyle="1" w:styleId="FB9BBCE679884C04A9C0EA75F7036049">
    <w:name w:val="FB9BBCE679884C04A9C0EA75F7036049"/>
  </w:style>
  <w:style w:type="paragraph" w:customStyle="1" w:styleId="9A3F627330944285B9A310034198DE4B">
    <w:name w:val="9A3F627330944285B9A310034198DE4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8481B2A179546A0B02648FE32B96FD3">
    <w:name w:val="98481B2A179546A0B02648FE32B96FD3"/>
  </w:style>
  <w:style w:type="paragraph" w:customStyle="1" w:styleId="51AD50D2E4D1408F869A9A4DFA4A5EE8">
    <w:name w:val="51AD50D2E4D1408F869A9A4DFA4A5EE8"/>
  </w:style>
  <w:style w:type="paragraph" w:customStyle="1" w:styleId="7EFB69B777354E63A8AE7920ED9A84FC">
    <w:name w:val="7EFB69B777354E63A8AE7920ED9A84FC"/>
  </w:style>
  <w:style w:type="paragraph" w:customStyle="1" w:styleId="68E16BAFDA7C4F8F9832FDC0584A99BE">
    <w:name w:val="68E16BAFDA7C4F8F9832FDC0584A99BE"/>
  </w:style>
  <w:style w:type="paragraph" w:customStyle="1" w:styleId="F9CCC3A6AE514442961DAAAAA6E49F5D">
    <w:name w:val="F9CCC3A6AE514442961DAAAAA6E49F5D"/>
  </w:style>
  <w:style w:type="paragraph" w:customStyle="1" w:styleId="DD103B4108544BCF8CD869A4ACD0AE08">
    <w:name w:val="DD103B4108544BCF8CD869A4ACD0AE08"/>
  </w:style>
  <w:style w:type="paragraph" w:customStyle="1" w:styleId="4343F011EF8F4C5D9F36A960A1E61FAE">
    <w:name w:val="4343F011EF8F4C5D9F36A960A1E61FAE"/>
  </w:style>
  <w:style w:type="paragraph" w:customStyle="1" w:styleId="159D47841CE147809FA0B9E371508781">
    <w:name w:val="159D47841CE147809FA0B9E371508781"/>
  </w:style>
  <w:style w:type="paragraph" w:customStyle="1" w:styleId="8229903DC2444A748FEC3C4299FACDC9">
    <w:name w:val="8229903DC2444A748FEC3C4299FACDC9"/>
  </w:style>
  <w:style w:type="paragraph" w:customStyle="1" w:styleId="3E5E7B2A0EDE43338420385D112D897C">
    <w:name w:val="3E5E7B2A0EDE43338420385D112D897C"/>
  </w:style>
  <w:style w:type="paragraph" w:customStyle="1" w:styleId="C53505105C114BC6A7DAC35347A044BC">
    <w:name w:val="C53505105C114BC6A7DAC35347A044BC"/>
  </w:style>
  <w:style w:type="paragraph" w:customStyle="1" w:styleId="1ABC207405874EE08FE328107D4A0FCC">
    <w:name w:val="1ABC207405874EE08FE328107D4A0FCC"/>
  </w:style>
  <w:style w:type="paragraph" w:customStyle="1" w:styleId="B51174004BB44219A308B32E38AAFE02">
    <w:name w:val="B51174004BB44219A308B32E38AAFE02"/>
  </w:style>
  <w:style w:type="paragraph" w:customStyle="1" w:styleId="0E0F33971ED64157843F8F032D1D0C2B">
    <w:name w:val="0E0F33971ED64157843F8F032D1D0C2B"/>
  </w:style>
  <w:style w:type="paragraph" w:customStyle="1" w:styleId="02B8FA23F9D54129842CCA6FE76C0C0E">
    <w:name w:val="02B8FA23F9D54129842CCA6FE76C0C0E"/>
  </w:style>
  <w:style w:type="paragraph" w:customStyle="1" w:styleId="26BC0AEFFFEA412B8FECAEE654A60042">
    <w:name w:val="26BC0AEFFFEA412B8FECAEE654A60042"/>
  </w:style>
  <w:style w:type="paragraph" w:customStyle="1" w:styleId="FF6552E2441146559B11A533742F989A">
    <w:name w:val="FF6552E2441146559B11A533742F989A"/>
  </w:style>
  <w:style w:type="paragraph" w:customStyle="1" w:styleId="F345D02822C241EA8828745AC807F853">
    <w:name w:val="F345D02822C241EA8828745AC807F853"/>
  </w:style>
  <w:style w:type="paragraph" w:customStyle="1" w:styleId="DC71D172E53B4FCDA3FD6B778CC2BBEB">
    <w:name w:val="DC71D172E53B4FCDA3FD6B778CC2BBEB"/>
  </w:style>
  <w:style w:type="paragraph" w:customStyle="1" w:styleId="52310FF6D8C2460699FBC460EE975D38">
    <w:name w:val="52310FF6D8C2460699FBC460EE975D38"/>
  </w:style>
  <w:style w:type="paragraph" w:customStyle="1" w:styleId="24D1EDDC22384B5788AE399028AF2223">
    <w:name w:val="24D1EDDC22384B5788AE399028AF2223"/>
  </w:style>
  <w:style w:type="paragraph" w:customStyle="1" w:styleId="7BB10B7F3827496E8533AB132BDEDCE8">
    <w:name w:val="7BB10B7F3827496E8533AB132BDEDCE8"/>
  </w:style>
  <w:style w:type="paragraph" w:customStyle="1" w:styleId="83755B43BCF84268A56677F529C4B2CB">
    <w:name w:val="83755B43BCF84268A56677F529C4B2CB"/>
  </w:style>
  <w:style w:type="paragraph" w:customStyle="1" w:styleId="ECA1C3555F3941FFB331880587F58C74">
    <w:name w:val="ECA1C3555F3941FFB331880587F58C74"/>
  </w:style>
  <w:style w:type="paragraph" w:customStyle="1" w:styleId="7761F7EF68154912AD44ACAD59D9516A">
    <w:name w:val="7761F7EF68154912AD44ACAD59D9516A"/>
  </w:style>
  <w:style w:type="paragraph" w:customStyle="1" w:styleId="03B9ECAAC2C642CDA543C5A0D4C85B9B">
    <w:name w:val="03B9ECAAC2C642CDA543C5A0D4C85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Ali Gamrani</dc:creator>
  <cp:keywords/>
  <dc:description/>
  <cp:lastModifiedBy>Abbas Ali Gamrani</cp:lastModifiedBy>
  <cp:revision>2</cp:revision>
  <cp:lastPrinted>2022-11-03T09:19:00Z</cp:lastPrinted>
  <dcterms:created xsi:type="dcterms:W3CDTF">2023-11-29T09:39:00Z</dcterms:created>
  <dcterms:modified xsi:type="dcterms:W3CDTF">2023-11-29T09:39:00Z</dcterms:modified>
  <cp:category/>
</cp:coreProperties>
</file>